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34" w:rsidRPr="00057F79" w:rsidRDefault="00E30D34" w:rsidP="00C316FE">
      <w:pPr>
        <w:widowControl/>
        <w:shd w:val="clear" w:color="auto" w:fill="FFFFFF"/>
        <w:spacing w:line="560" w:lineRule="exact"/>
        <w:jc w:val="center"/>
        <w:rPr>
          <w:rFonts w:ascii="方正小标宋简体" w:eastAsia="方正小标宋简体" w:cs="宋体"/>
          <w:color w:val="000000"/>
          <w:kern w:val="0"/>
          <w:sz w:val="44"/>
          <w:szCs w:val="44"/>
        </w:rPr>
      </w:pPr>
      <w:r w:rsidRPr="00057F79">
        <w:rPr>
          <w:rFonts w:ascii="方正小标宋简体" w:eastAsia="方正小标宋简体" w:hAnsi="宋体" w:cs="宋体" w:hint="eastAsia"/>
          <w:color w:val="000000"/>
          <w:kern w:val="0"/>
          <w:sz w:val="44"/>
          <w:szCs w:val="44"/>
        </w:rPr>
        <w:t>材料科学与工程学院</w:t>
      </w:r>
      <w:r w:rsidR="00CD3CCD" w:rsidRPr="00057F79">
        <w:rPr>
          <w:rFonts w:ascii="方正小标宋简体" w:eastAsia="方正小标宋简体" w:hAnsi="宋体" w:cs="宋体" w:hint="eastAsia"/>
          <w:color w:val="000000"/>
          <w:kern w:val="0"/>
          <w:sz w:val="44"/>
          <w:szCs w:val="44"/>
        </w:rPr>
        <w:t>202</w:t>
      </w:r>
      <w:r w:rsidR="00CA1ADC">
        <w:rPr>
          <w:rFonts w:ascii="方正小标宋简体" w:eastAsia="方正小标宋简体" w:hAnsi="宋体" w:cs="宋体"/>
          <w:color w:val="000000"/>
          <w:kern w:val="0"/>
          <w:sz w:val="44"/>
          <w:szCs w:val="44"/>
        </w:rPr>
        <w:t>1</w:t>
      </w:r>
      <w:r w:rsidRPr="00057F79">
        <w:rPr>
          <w:rFonts w:ascii="方正小标宋简体" w:eastAsia="方正小标宋简体" w:hAnsi="宋体" w:cs="宋体" w:hint="eastAsia"/>
          <w:color w:val="000000"/>
          <w:kern w:val="0"/>
          <w:sz w:val="44"/>
          <w:szCs w:val="44"/>
        </w:rPr>
        <w:t>年硕士研究生</w:t>
      </w:r>
      <w:r w:rsidR="00057F79" w:rsidRPr="00057F79">
        <w:rPr>
          <w:rFonts w:ascii="方正小标宋简体" w:eastAsia="方正小标宋简体" w:hAnsi="宋体" w:cs="宋体" w:hint="eastAsia"/>
          <w:color w:val="000000"/>
          <w:kern w:val="0"/>
          <w:sz w:val="44"/>
          <w:szCs w:val="44"/>
        </w:rPr>
        <w:t>招生</w:t>
      </w:r>
      <w:r w:rsidRPr="00057F79">
        <w:rPr>
          <w:rFonts w:ascii="方正小标宋简体" w:eastAsia="方正小标宋简体" w:hAnsi="宋体" w:cs="宋体" w:hint="eastAsia"/>
          <w:color w:val="000000"/>
          <w:kern w:val="0"/>
          <w:sz w:val="44"/>
          <w:szCs w:val="44"/>
        </w:rPr>
        <w:t>复试</w:t>
      </w:r>
      <w:r w:rsidR="00057F79" w:rsidRPr="00057F79">
        <w:rPr>
          <w:rFonts w:ascii="方正小标宋简体" w:eastAsia="方正小标宋简体" w:hAnsi="宋体" w:cs="宋体" w:hint="eastAsia"/>
          <w:color w:val="000000"/>
          <w:kern w:val="0"/>
          <w:sz w:val="44"/>
          <w:szCs w:val="44"/>
        </w:rPr>
        <w:t>工作</w:t>
      </w:r>
      <w:r w:rsidRPr="00057F79">
        <w:rPr>
          <w:rFonts w:ascii="方正小标宋简体" w:eastAsia="方正小标宋简体" w:hAnsi="宋体" w:cs="宋体" w:hint="eastAsia"/>
          <w:color w:val="000000"/>
          <w:kern w:val="0"/>
          <w:sz w:val="44"/>
          <w:szCs w:val="44"/>
        </w:rPr>
        <w:t>细则</w:t>
      </w:r>
    </w:p>
    <w:p w:rsidR="00E30D34" w:rsidRPr="00AF1F7B" w:rsidRDefault="00E30D34" w:rsidP="00C316FE">
      <w:pPr>
        <w:widowControl/>
        <w:shd w:val="clear" w:color="auto" w:fill="FFFFFF"/>
        <w:spacing w:line="560" w:lineRule="exact"/>
        <w:jc w:val="center"/>
        <w:rPr>
          <w:rFonts w:ascii="宋体" w:cs="宋体"/>
          <w:b/>
          <w:color w:val="000000"/>
          <w:kern w:val="0"/>
          <w:sz w:val="30"/>
          <w:szCs w:val="30"/>
        </w:rPr>
      </w:pPr>
    </w:p>
    <w:p w:rsidR="00E30D34" w:rsidRPr="00057F79" w:rsidRDefault="00E30D34"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057F79">
        <w:rPr>
          <w:rFonts w:ascii="仿宋" w:eastAsia="仿宋" w:hAnsi="仿宋" w:cs="宋体" w:hint="eastAsia"/>
          <w:color w:val="000000"/>
          <w:kern w:val="0"/>
          <w:sz w:val="32"/>
          <w:szCs w:val="32"/>
        </w:rPr>
        <w:t>为确保我院</w:t>
      </w:r>
      <w:r w:rsidRPr="00057F79">
        <w:rPr>
          <w:rFonts w:ascii="仿宋" w:eastAsia="仿宋" w:hAnsi="仿宋" w:cs="宋体"/>
          <w:color w:val="000000"/>
          <w:kern w:val="0"/>
          <w:sz w:val="32"/>
          <w:szCs w:val="32"/>
        </w:rPr>
        <w:t>20</w:t>
      </w:r>
      <w:r w:rsidR="00EA7A77" w:rsidRPr="00057F79">
        <w:rPr>
          <w:rFonts w:ascii="仿宋" w:eastAsia="仿宋" w:hAnsi="仿宋" w:cs="宋体" w:hint="eastAsia"/>
          <w:color w:val="000000"/>
          <w:kern w:val="0"/>
          <w:sz w:val="32"/>
          <w:szCs w:val="32"/>
        </w:rPr>
        <w:t>2</w:t>
      </w:r>
      <w:r w:rsidR="0014503B">
        <w:rPr>
          <w:rFonts w:ascii="仿宋" w:eastAsia="仿宋" w:hAnsi="仿宋" w:cs="宋体"/>
          <w:color w:val="000000"/>
          <w:kern w:val="0"/>
          <w:sz w:val="32"/>
          <w:szCs w:val="32"/>
        </w:rPr>
        <w:t>1</w:t>
      </w:r>
      <w:r w:rsidRPr="00057F79">
        <w:rPr>
          <w:rFonts w:ascii="仿宋" w:eastAsia="仿宋" w:hAnsi="仿宋" w:cs="宋体" w:hint="eastAsia"/>
          <w:color w:val="000000"/>
          <w:kern w:val="0"/>
          <w:sz w:val="32"/>
          <w:szCs w:val="32"/>
        </w:rPr>
        <w:t>年硕士研究生生源质量和招生工作顺利进行，根据国家和学校有关政策，特制订</w:t>
      </w:r>
      <w:r w:rsidR="007D1089" w:rsidRPr="00057F79">
        <w:rPr>
          <w:rFonts w:ascii="仿宋" w:eastAsia="仿宋" w:hAnsi="仿宋" w:cs="宋体" w:hint="eastAsia"/>
          <w:color w:val="000000"/>
          <w:kern w:val="0"/>
          <w:sz w:val="32"/>
          <w:szCs w:val="32"/>
        </w:rPr>
        <w:t>本细则</w:t>
      </w:r>
      <w:r w:rsidRPr="00057F79">
        <w:rPr>
          <w:rFonts w:ascii="仿宋" w:eastAsia="仿宋" w:hAnsi="仿宋" w:cs="宋体" w:hint="eastAsia"/>
          <w:color w:val="000000"/>
          <w:kern w:val="0"/>
          <w:sz w:val="32"/>
          <w:szCs w:val="32"/>
        </w:rPr>
        <w:t>。</w:t>
      </w:r>
    </w:p>
    <w:p w:rsidR="00E30D34" w:rsidRPr="00057F79" w:rsidRDefault="00E30D34" w:rsidP="00C316FE">
      <w:pPr>
        <w:widowControl/>
        <w:shd w:val="clear" w:color="auto" w:fill="FFFFFF"/>
        <w:spacing w:line="560" w:lineRule="exact"/>
        <w:ind w:firstLineChars="200" w:firstLine="640"/>
        <w:jc w:val="left"/>
        <w:rPr>
          <w:rFonts w:ascii="黑体" w:eastAsia="黑体" w:hAnsi="黑体" w:cs="宋体"/>
          <w:color w:val="000000"/>
          <w:kern w:val="0"/>
          <w:sz w:val="32"/>
          <w:szCs w:val="32"/>
        </w:rPr>
      </w:pPr>
      <w:r w:rsidRPr="00057F79">
        <w:rPr>
          <w:rFonts w:ascii="黑体" w:eastAsia="黑体" w:hAnsi="黑体" w:cs="宋体" w:hint="eastAsia"/>
          <w:bCs/>
          <w:color w:val="000000"/>
          <w:kern w:val="0"/>
          <w:sz w:val="32"/>
          <w:szCs w:val="32"/>
        </w:rPr>
        <w:t>一、复试工作领导小组及复试小组</w:t>
      </w:r>
    </w:p>
    <w:p w:rsidR="007B6851" w:rsidRPr="007B6851" w:rsidRDefault="007B6851" w:rsidP="00C316FE">
      <w:pPr>
        <w:widowControl/>
        <w:shd w:val="clear" w:color="auto" w:fill="FFFFFF"/>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（一）</w:t>
      </w:r>
      <w:r w:rsidRPr="007B6851">
        <w:rPr>
          <w:rFonts w:ascii="仿宋" w:eastAsia="仿宋" w:hAnsi="仿宋" w:hint="eastAsia"/>
          <w:color w:val="000000"/>
          <w:sz w:val="32"/>
          <w:szCs w:val="32"/>
        </w:rPr>
        <w:t>学院成立由书记、院长任组长的研究生招生工作领导小组，按照学校本年度硕士研究生复试录取工作安排，负责具体落实本学院的研究生复试和录取工作。</w:t>
      </w:r>
    </w:p>
    <w:p w:rsidR="00E30D34" w:rsidRPr="00057F79" w:rsidRDefault="007B6851"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hint="eastAsia"/>
          <w:color w:val="000000"/>
          <w:sz w:val="32"/>
          <w:szCs w:val="32"/>
        </w:rPr>
        <w:t>（二）学</w:t>
      </w:r>
      <w:r w:rsidRPr="007B6851">
        <w:rPr>
          <w:rFonts w:ascii="仿宋" w:eastAsia="仿宋" w:hAnsi="仿宋" w:cs="宋体" w:hint="eastAsia"/>
          <w:color w:val="000000"/>
          <w:kern w:val="0"/>
          <w:sz w:val="32"/>
          <w:szCs w:val="32"/>
        </w:rPr>
        <w:t>院按招生专业及复试考生人数组织成立若干</w:t>
      </w:r>
      <w:r w:rsidR="00E30D34" w:rsidRPr="007B6851">
        <w:rPr>
          <w:rFonts w:ascii="仿宋" w:eastAsia="仿宋" w:hAnsi="仿宋" w:cs="宋体" w:hint="eastAsia"/>
          <w:color w:val="000000"/>
          <w:kern w:val="0"/>
          <w:sz w:val="32"/>
          <w:szCs w:val="32"/>
        </w:rPr>
        <w:t>由研究生导师组成的</w:t>
      </w:r>
      <w:r w:rsidR="00E30D34" w:rsidRPr="007B6851">
        <w:rPr>
          <w:rFonts w:ascii="仿宋" w:eastAsia="仿宋" w:hAnsi="仿宋" w:cs="宋体"/>
          <w:color w:val="000000"/>
          <w:kern w:val="0"/>
          <w:sz w:val="32"/>
          <w:szCs w:val="32"/>
        </w:rPr>
        <w:t>5</w:t>
      </w:r>
      <w:r w:rsidR="00E30D34" w:rsidRPr="007B6851">
        <w:rPr>
          <w:rFonts w:ascii="仿宋" w:eastAsia="仿宋" w:hAnsi="仿宋" w:cs="宋体" w:hint="eastAsia"/>
          <w:color w:val="000000"/>
          <w:kern w:val="0"/>
          <w:sz w:val="32"/>
          <w:szCs w:val="32"/>
        </w:rPr>
        <w:t>人复试面试小组</w:t>
      </w:r>
      <w:r w:rsidR="00E30D34" w:rsidRPr="00057F79">
        <w:rPr>
          <w:rFonts w:ascii="仿宋" w:eastAsia="仿宋" w:hAnsi="仿宋" w:cs="宋体" w:hint="eastAsia"/>
          <w:color w:val="000000"/>
          <w:kern w:val="0"/>
          <w:sz w:val="32"/>
          <w:szCs w:val="32"/>
        </w:rPr>
        <w:t>，</w:t>
      </w:r>
      <w:r w:rsidRPr="007B6851">
        <w:rPr>
          <w:rFonts w:ascii="仿宋" w:eastAsia="仿宋" w:hAnsi="仿宋" w:cs="宋体" w:hint="eastAsia"/>
          <w:color w:val="000000"/>
          <w:kern w:val="0"/>
          <w:sz w:val="32"/>
          <w:szCs w:val="32"/>
        </w:rPr>
        <w:t>在学校研究生招生工作领导小组和学院研究生招生工作领导小组的指导下具体实施复试工作。</w:t>
      </w:r>
      <w:r w:rsidR="00E30D34" w:rsidRPr="00057F79">
        <w:rPr>
          <w:rFonts w:ascii="仿宋" w:eastAsia="仿宋" w:hAnsi="仿宋" w:cs="宋体" w:hint="eastAsia"/>
          <w:color w:val="000000"/>
          <w:kern w:val="0"/>
          <w:sz w:val="32"/>
          <w:szCs w:val="32"/>
        </w:rPr>
        <w:t>凡属考生直系亲属者，不参与复试。复试小组的工作职责为：确定复试的具体内容，负责命题、进行复试及评定成绩，写出评语。</w:t>
      </w:r>
    </w:p>
    <w:p w:rsidR="00E30D34" w:rsidRPr="00057F79" w:rsidRDefault="00E30D34" w:rsidP="00C316FE">
      <w:pPr>
        <w:widowControl/>
        <w:shd w:val="clear" w:color="auto" w:fill="FFFFFF"/>
        <w:spacing w:line="560" w:lineRule="exact"/>
        <w:ind w:firstLineChars="200" w:firstLine="640"/>
        <w:jc w:val="left"/>
        <w:rPr>
          <w:rFonts w:ascii="黑体" w:eastAsia="黑体" w:hAnsi="黑体" w:cs="宋体"/>
          <w:color w:val="000000"/>
          <w:kern w:val="0"/>
          <w:sz w:val="32"/>
          <w:szCs w:val="32"/>
        </w:rPr>
      </w:pPr>
      <w:r w:rsidRPr="00057F79">
        <w:rPr>
          <w:rFonts w:ascii="黑体" w:eastAsia="黑体" w:hAnsi="黑体" w:cs="宋体" w:hint="eastAsia"/>
          <w:bCs/>
          <w:color w:val="000000"/>
          <w:kern w:val="0"/>
          <w:sz w:val="32"/>
          <w:szCs w:val="32"/>
        </w:rPr>
        <w:t>二、复试资格</w:t>
      </w:r>
    </w:p>
    <w:p w:rsidR="00E30D34" w:rsidRPr="00057F79" w:rsidRDefault="00041AE0"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w:t>
      </w:r>
      <w:r w:rsidR="00E30D34" w:rsidRPr="00057F79">
        <w:rPr>
          <w:rFonts w:ascii="仿宋" w:eastAsia="仿宋" w:hAnsi="仿宋" w:cs="宋体" w:hint="eastAsia"/>
          <w:color w:val="000000"/>
          <w:kern w:val="0"/>
          <w:sz w:val="32"/>
          <w:szCs w:val="32"/>
        </w:rPr>
        <w:t>我院</w:t>
      </w:r>
      <w:r w:rsidR="00E30D34" w:rsidRPr="00057F79">
        <w:rPr>
          <w:rFonts w:ascii="仿宋" w:eastAsia="仿宋" w:hAnsi="仿宋" w:cs="宋体"/>
          <w:color w:val="000000"/>
          <w:kern w:val="0"/>
          <w:sz w:val="32"/>
          <w:szCs w:val="32"/>
        </w:rPr>
        <w:t>20</w:t>
      </w:r>
      <w:r w:rsidR="00374FC5" w:rsidRPr="00057F79">
        <w:rPr>
          <w:rFonts w:ascii="仿宋" w:eastAsia="仿宋" w:hAnsi="仿宋" w:cs="宋体" w:hint="eastAsia"/>
          <w:color w:val="000000"/>
          <w:kern w:val="0"/>
          <w:sz w:val="32"/>
          <w:szCs w:val="32"/>
        </w:rPr>
        <w:t>2</w:t>
      </w:r>
      <w:r w:rsidR="00EA185C">
        <w:rPr>
          <w:rFonts w:ascii="仿宋" w:eastAsia="仿宋" w:hAnsi="仿宋" w:cs="宋体"/>
          <w:color w:val="000000"/>
          <w:kern w:val="0"/>
          <w:sz w:val="32"/>
          <w:szCs w:val="32"/>
        </w:rPr>
        <w:t>1</w:t>
      </w:r>
      <w:r w:rsidR="00E30D34" w:rsidRPr="00057F79">
        <w:rPr>
          <w:rFonts w:ascii="仿宋" w:eastAsia="仿宋" w:hAnsi="仿宋" w:cs="宋体" w:hint="eastAsia"/>
          <w:color w:val="000000"/>
          <w:kern w:val="0"/>
          <w:sz w:val="32"/>
          <w:szCs w:val="32"/>
        </w:rPr>
        <w:t>年的复试资格分数线按国家线执行：</w:t>
      </w:r>
    </w:p>
    <w:p w:rsidR="00E30D34" w:rsidRPr="00057F79" w:rsidRDefault="00E30D34" w:rsidP="00C316FE">
      <w:pPr>
        <w:widowControl/>
        <w:shd w:val="clear" w:color="auto" w:fill="FFFFFF"/>
        <w:spacing w:line="560" w:lineRule="exact"/>
        <w:ind w:firstLineChars="200" w:firstLine="643"/>
        <w:jc w:val="left"/>
        <w:rPr>
          <w:rFonts w:ascii="仿宋" w:eastAsia="仿宋" w:hAnsi="仿宋" w:cs="宋体"/>
          <w:color w:val="000000"/>
          <w:kern w:val="0"/>
          <w:sz w:val="32"/>
          <w:szCs w:val="32"/>
        </w:rPr>
      </w:pPr>
      <w:r w:rsidRPr="00057F79">
        <w:rPr>
          <w:rFonts w:ascii="仿宋" w:eastAsia="仿宋" w:hAnsi="仿宋" w:cs="宋体" w:hint="eastAsia"/>
          <w:b/>
          <w:color w:val="000000"/>
          <w:kern w:val="0"/>
          <w:sz w:val="32"/>
          <w:szCs w:val="32"/>
        </w:rPr>
        <w:t>材料科学与工程专业</w:t>
      </w:r>
      <w:r w:rsidRPr="00057F79">
        <w:rPr>
          <w:rFonts w:ascii="仿宋" w:eastAsia="仿宋" w:hAnsi="仿宋" w:cs="宋体" w:hint="eastAsia"/>
          <w:color w:val="000000"/>
          <w:kern w:val="0"/>
          <w:sz w:val="32"/>
          <w:szCs w:val="32"/>
        </w:rPr>
        <w:t>和</w:t>
      </w:r>
      <w:r w:rsidR="001F0A52" w:rsidRPr="00057F79">
        <w:rPr>
          <w:rFonts w:ascii="仿宋" w:eastAsia="仿宋" w:hAnsi="仿宋" w:cs="宋体" w:hint="eastAsia"/>
          <w:b/>
          <w:color w:val="000000"/>
          <w:kern w:val="0"/>
          <w:sz w:val="32"/>
          <w:szCs w:val="32"/>
        </w:rPr>
        <w:t>材料与化工</w:t>
      </w:r>
      <w:r w:rsidRPr="00057F79">
        <w:rPr>
          <w:rFonts w:ascii="仿宋" w:eastAsia="仿宋" w:hAnsi="仿宋" w:cs="宋体" w:hint="eastAsia"/>
          <w:b/>
          <w:color w:val="000000"/>
          <w:kern w:val="0"/>
          <w:sz w:val="32"/>
          <w:szCs w:val="32"/>
        </w:rPr>
        <w:t>（专业学位）</w:t>
      </w:r>
      <w:r w:rsidRPr="00057F79">
        <w:rPr>
          <w:rFonts w:ascii="仿宋" w:eastAsia="仿宋" w:hAnsi="仿宋" w:cs="宋体" w:hint="eastAsia"/>
          <w:color w:val="000000"/>
          <w:kern w:val="0"/>
          <w:sz w:val="32"/>
          <w:szCs w:val="32"/>
        </w:rPr>
        <w:t>的考生总分不低于</w:t>
      </w:r>
      <w:r w:rsidRPr="00057F79">
        <w:rPr>
          <w:rFonts w:ascii="仿宋" w:eastAsia="仿宋" w:hAnsi="仿宋" w:cs="宋体"/>
          <w:color w:val="000000"/>
          <w:kern w:val="0"/>
          <w:sz w:val="32"/>
          <w:szCs w:val="32"/>
        </w:rPr>
        <w:t>2</w:t>
      </w:r>
      <w:r w:rsidR="00B349DC" w:rsidRPr="00057F79">
        <w:rPr>
          <w:rFonts w:ascii="仿宋" w:eastAsia="仿宋" w:hAnsi="仿宋" w:cs="宋体" w:hint="eastAsia"/>
          <w:color w:val="000000"/>
          <w:kern w:val="0"/>
          <w:sz w:val="32"/>
          <w:szCs w:val="32"/>
        </w:rPr>
        <w:t>6</w:t>
      </w:r>
      <w:r w:rsidR="00EA185C">
        <w:rPr>
          <w:rFonts w:ascii="仿宋" w:eastAsia="仿宋" w:hAnsi="仿宋" w:cs="宋体"/>
          <w:color w:val="000000"/>
          <w:kern w:val="0"/>
          <w:sz w:val="32"/>
          <w:szCs w:val="32"/>
        </w:rPr>
        <w:t>3</w:t>
      </w:r>
      <w:r w:rsidRPr="00057F79">
        <w:rPr>
          <w:rFonts w:ascii="仿宋" w:eastAsia="仿宋" w:hAnsi="仿宋" w:cs="宋体" w:hint="eastAsia"/>
          <w:color w:val="000000"/>
          <w:kern w:val="0"/>
          <w:sz w:val="32"/>
          <w:szCs w:val="32"/>
        </w:rPr>
        <w:t>，且单科不低于：外语</w:t>
      </w:r>
      <w:r w:rsidRPr="00057F79">
        <w:rPr>
          <w:rFonts w:ascii="仿宋" w:eastAsia="仿宋" w:hAnsi="仿宋" w:cs="宋体"/>
          <w:color w:val="000000"/>
          <w:kern w:val="0"/>
          <w:sz w:val="32"/>
          <w:szCs w:val="32"/>
        </w:rPr>
        <w:t>3</w:t>
      </w:r>
      <w:r w:rsidR="00B349DC" w:rsidRPr="00057F79">
        <w:rPr>
          <w:rFonts w:ascii="仿宋" w:eastAsia="仿宋" w:hAnsi="仿宋" w:cs="宋体" w:hint="eastAsia"/>
          <w:color w:val="000000"/>
          <w:kern w:val="0"/>
          <w:sz w:val="32"/>
          <w:szCs w:val="32"/>
        </w:rPr>
        <w:t>7</w:t>
      </w:r>
      <w:r w:rsidRPr="00057F79">
        <w:rPr>
          <w:rFonts w:ascii="仿宋" w:eastAsia="仿宋" w:hAnsi="仿宋" w:cs="宋体" w:hint="eastAsia"/>
          <w:color w:val="000000"/>
          <w:kern w:val="0"/>
          <w:sz w:val="32"/>
          <w:szCs w:val="32"/>
        </w:rPr>
        <w:t>，政治</w:t>
      </w:r>
      <w:r w:rsidRPr="00057F79">
        <w:rPr>
          <w:rFonts w:ascii="仿宋" w:eastAsia="仿宋" w:hAnsi="仿宋" w:cs="宋体"/>
          <w:color w:val="000000"/>
          <w:kern w:val="0"/>
          <w:sz w:val="32"/>
          <w:szCs w:val="32"/>
        </w:rPr>
        <w:t>3</w:t>
      </w:r>
      <w:r w:rsidR="00B349DC" w:rsidRPr="00057F79">
        <w:rPr>
          <w:rFonts w:ascii="仿宋" w:eastAsia="仿宋" w:hAnsi="仿宋" w:cs="宋体" w:hint="eastAsia"/>
          <w:color w:val="000000"/>
          <w:kern w:val="0"/>
          <w:sz w:val="32"/>
          <w:szCs w:val="32"/>
        </w:rPr>
        <w:t>7</w:t>
      </w:r>
      <w:r w:rsidRPr="00057F79">
        <w:rPr>
          <w:rFonts w:ascii="仿宋" w:eastAsia="仿宋" w:hAnsi="仿宋" w:cs="宋体" w:hint="eastAsia"/>
          <w:color w:val="000000"/>
          <w:kern w:val="0"/>
          <w:sz w:val="32"/>
          <w:szCs w:val="32"/>
        </w:rPr>
        <w:t>，</w:t>
      </w:r>
      <w:r w:rsidR="00C960C2">
        <w:rPr>
          <w:rFonts w:ascii="仿宋" w:eastAsia="仿宋" w:hAnsi="仿宋" w:cs="宋体" w:hint="eastAsia"/>
          <w:color w:val="000000"/>
          <w:kern w:val="0"/>
          <w:sz w:val="32"/>
          <w:szCs w:val="32"/>
        </w:rPr>
        <w:t>业务课一</w:t>
      </w:r>
      <w:r w:rsidR="00C960C2">
        <w:rPr>
          <w:rFonts w:ascii="仿宋" w:eastAsia="仿宋" w:hAnsi="仿宋" w:cs="宋体"/>
          <w:color w:val="000000"/>
          <w:kern w:val="0"/>
          <w:sz w:val="32"/>
          <w:szCs w:val="32"/>
        </w:rPr>
        <w:t xml:space="preserve"> </w:t>
      </w:r>
      <w:r w:rsidRPr="00057F79">
        <w:rPr>
          <w:rFonts w:ascii="仿宋" w:eastAsia="仿宋" w:hAnsi="仿宋" w:cs="宋体"/>
          <w:color w:val="000000"/>
          <w:kern w:val="0"/>
          <w:sz w:val="32"/>
          <w:szCs w:val="32"/>
        </w:rPr>
        <w:t>5</w:t>
      </w:r>
      <w:r w:rsidR="00B349DC" w:rsidRPr="00057F79">
        <w:rPr>
          <w:rFonts w:ascii="仿宋" w:eastAsia="仿宋" w:hAnsi="仿宋" w:cs="宋体" w:hint="eastAsia"/>
          <w:color w:val="000000"/>
          <w:kern w:val="0"/>
          <w:sz w:val="32"/>
          <w:szCs w:val="32"/>
        </w:rPr>
        <w:t>6</w:t>
      </w:r>
      <w:r w:rsidRPr="00057F79">
        <w:rPr>
          <w:rFonts w:ascii="仿宋" w:eastAsia="仿宋" w:hAnsi="仿宋" w:cs="宋体" w:hint="eastAsia"/>
          <w:color w:val="000000"/>
          <w:kern w:val="0"/>
          <w:sz w:val="32"/>
          <w:szCs w:val="32"/>
        </w:rPr>
        <w:t>，业务</w:t>
      </w:r>
      <w:r w:rsidR="00C960C2">
        <w:rPr>
          <w:rFonts w:ascii="仿宋" w:eastAsia="仿宋" w:hAnsi="仿宋" w:cs="宋体" w:hint="eastAsia"/>
          <w:color w:val="000000"/>
          <w:kern w:val="0"/>
          <w:sz w:val="32"/>
          <w:szCs w:val="32"/>
        </w:rPr>
        <w:t>课二</w:t>
      </w:r>
      <w:r w:rsidRPr="00057F79">
        <w:rPr>
          <w:rFonts w:ascii="仿宋" w:eastAsia="仿宋" w:hAnsi="仿宋" w:cs="宋体"/>
          <w:color w:val="000000"/>
          <w:kern w:val="0"/>
          <w:sz w:val="32"/>
          <w:szCs w:val="32"/>
        </w:rPr>
        <w:t>5</w:t>
      </w:r>
      <w:r w:rsidR="00B349DC" w:rsidRPr="00057F79">
        <w:rPr>
          <w:rFonts w:ascii="仿宋" w:eastAsia="仿宋" w:hAnsi="仿宋" w:cs="宋体" w:hint="eastAsia"/>
          <w:color w:val="000000"/>
          <w:kern w:val="0"/>
          <w:sz w:val="32"/>
          <w:szCs w:val="32"/>
        </w:rPr>
        <w:t>6</w:t>
      </w:r>
      <w:r w:rsidRPr="00057F79">
        <w:rPr>
          <w:rFonts w:ascii="仿宋" w:eastAsia="仿宋" w:hAnsi="仿宋" w:cs="宋体" w:hint="eastAsia"/>
          <w:color w:val="000000"/>
          <w:kern w:val="0"/>
          <w:sz w:val="32"/>
          <w:szCs w:val="32"/>
        </w:rPr>
        <w:t>。</w:t>
      </w:r>
    </w:p>
    <w:p w:rsidR="00E30D34" w:rsidRDefault="00E30D34" w:rsidP="00C316FE">
      <w:pPr>
        <w:widowControl/>
        <w:shd w:val="clear" w:color="auto" w:fill="FFFFFF"/>
        <w:spacing w:line="560" w:lineRule="exact"/>
        <w:ind w:firstLineChars="200" w:firstLine="643"/>
        <w:jc w:val="left"/>
        <w:rPr>
          <w:rFonts w:ascii="仿宋" w:eastAsia="仿宋" w:hAnsi="仿宋" w:cs="宋体"/>
          <w:color w:val="000000"/>
          <w:kern w:val="0"/>
          <w:sz w:val="32"/>
          <w:szCs w:val="32"/>
        </w:rPr>
      </w:pPr>
      <w:r w:rsidRPr="00057F79">
        <w:rPr>
          <w:rFonts w:ascii="仿宋" w:eastAsia="仿宋" w:hAnsi="仿宋" w:cs="宋体" w:hint="eastAsia"/>
          <w:b/>
          <w:color w:val="000000"/>
          <w:kern w:val="0"/>
          <w:sz w:val="32"/>
          <w:szCs w:val="32"/>
        </w:rPr>
        <w:t>物理学专业</w:t>
      </w:r>
      <w:r w:rsidRPr="00057F79">
        <w:rPr>
          <w:rFonts w:ascii="仿宋" w:eastAsia="仿宋" w:hAnsi="仿宋" w:cs="宋体" w:hint="eastAsia"/>
          <w:color w:val="000000"/>
          <w:kern w:val="0"/>
          <w:sz w:val="32"/>
          <w:szCs w:val="32"/>
        </w:rPr>
        <w:t>考生总分不低于</w:t>
      </w:r>
      <w:r w:rsidRPr="00057F79">
        <w:rPr>
          <w:rFonts w:ascii="仿宋" w:eastAsia="仿宋" w:hAnsi="仿宋" w:cs="宋体"/>
          <w:color w:val="000000"/>
          <w:kern w:val="0"/>
          <w:sz w:val="32"/>
          <w:szCs w:val="32"/>
        </w:rPr>
        <w:t>2</w:t>
      </w:r>
      <w:r w:rsidR="00B349DC" w:rsidRPr="00057F79">
        <w:rPr>
          <w:rFonts w:ascii="仿宋" w:eastAsia="仿宋" w:hAnsi="仿宋" w:cs="宋体" w:hint="eastAsia"/>
          <w:color w:val="000000"/>
          <w:kern w:val="0"/>
          <w:sz w:val="32"/>
          <w:szCs w:val="32"/>
        </w:rPr>
        <w:t>8</w:t>
      </w:r>
      <w:r w:rsidR="00EA185C">
        <w:rPr>
          <w:rFonts w:ascii="仿宋" w:eastAsia="仿宋" w:hAnsi="仿宋" w:cs="宋体"/>
          <w:color w:val="000000"/>
          <w:kern w:val="0"/>
          <w:sz w:val="32"/>
          <w:szCs w:val="32"/>
        </w:rPr>
        <w:t>0</w:t>
      </w:r>
      <w:r w:rsidRPr="00057F79">
        <w:rPr>
          <w:rFonts w:ascii="仿宋" w:eastAsia="仿宋" w:hAnsi="仿宋" w:cs="宋体" w:hint="eastAsia"/>
          <w:color w:val="000000"/>
          <w:kern w:val="0"/>
          <w:sz w:val="32"/>
          <w:szCs w:val="32"/>
        </w:rPr>
        <w:t>，且单科不低于：外语</w:t>
      </w:r>
      <w:r w:rsidR="00EA185C">
        <w:rPr>
          <w:rFonts w:ascii="仿宋" w:eastAsia="仿宋" w:hAnsi="仿宋" w:cs="宋体"/>
          <w:color w:val="000000"/>
          <w:kern w:val="0"/>
          <w:sz w:val="32"/>
          <w:szCs w:val="32"/>
        </w:rPr>
        <w:t>37</w:t>
      </w:r>
      <w:r w:rsidRPr="00057F79">
        <w:rPr>
          <w:rFonts w:ascii="仿宋" w:eastAsia="仿宋" w:hAnsi="仿宋" w:cs="宋体" w:hint="eastAsia"/>
          <w:color w:val="000000"/>
          <w:kern w:val="0"/>
          <w:sz w:val="32"/>
          <w:szCs w:val="32"/>
        </w:rPr>
        <w:t>，政治</w:t>
      </w:r>
      <w:r w:rsidR="00EA185C">
        <w:rPr>
          <w:rFonts w:ascii="仿宋" w:eastAsia="仿宋" w:hAnsi="仿宋" w:cs="宋体"/>
          <w:color w:val="000000"/>
          <w:kern w:val="0"/>
          <w:sz w:val="32"/>
          <w:szCs w:val="32"/>
        </w:rPr>
        <w:t>37</w:t>
      </w:r>
      <w:r w:rsidRPr="00057F79">
        <w:rPr>
          <w:rFonts w:ascii="仿宋" w:eastAsia="仿宋" w:hAnsi="仿宋" w:cs="宋体" w:hint="eastAsia"/>
          <w:color w:val="000000"/>
          <w:kern w:val="0"/>
          <w:sz w:val="32"/>
          <w:szCs w:val="32"/>
        </w:rPr>
        <w:t>，业务课</w:t>
      </w:r>
      <w:r w:rsidR="00C960C2">
        <w:rPr>
          <w:rFonts w:ascii="仿宋" w:eastAsia="仿宋" w:hAnsi="仿宋" w:cs="宋体" w:hint="eastAsia"/>
          <w:color w:val="000000"/>
          <w:kern w:val="0"/>
          <w:sz w:val="32"/>
          <w:szCs w:val="32"/>
        </w:rPr>
        <w:t>一</w:t>
      </w:r>
      <w:r w:rsidR="00EA185C">
        <w:rPr>
          <w:rFonts w:ascii="仿宋" w:eastAsia="仿宋" w:hAnsi="仿宋" w:cs="宋体"/>
          <w:color w:val="000000"/>
          <w:kern w:val="0"/>
          <w:sz w:val="32"/>
          <w:szCs w:val="32"/>
        </w:rPr>
        <w:t>56</w:t>
      </w:r>
      <w:r w:rsidR="00C960C2">
        <w:rPr>
          <w:rFonts w:ascii="仿宋" w:eastAsia="仿宋" w:hAnsi="仿宋" w:cs="宋体" w:hint="eastAsia"/>
          <w:color w:val="000000"/>
          <w:kern w:val="0"/>
          <w:sz w:val="32"/>
          <w:szCs w:val="32"/>
        </w:rPr>
        <w:t>，业务课二</w:t>
      </w:r>
      <w:r w:rsidR="00EA185C">
        <w:rPr>
          <w:rFonts w:ascii="仿宋" w:eastAsia="仿宋" w:hAnsi="仿宋" w:cs="宋体"/>
          <w:color w:val="000000"/>
          <w:kern w:val="0"/>
          <w:sz w:val="32"/>
          <w:szCs w:val="32"/>
        </w:rPr>
        <w:t>56</w:t>
      </w:r>
      <w:r w:rsidRPr="00057F79">
        <w:rPr>
          <w:rFonts w:ascii="仿宋" w:eastAsia="仿宋" w:hAnsi="仿宋" w:cs="宋体" w:hint="eastAsia"/>
          <w:color w:val="000000"/>
          <w:kern w:val="0"/>
          <w:sz w:val="32"/>
          <w:szCs w:val="32"/>
        </w:rPr>
        <w:t>。</w:t>
      </w:r>
    </w:p>
    <w:p w:rsidR="00041AE0" w:rsidRPr="00057F79" w:rsidRDefault="00041AE0"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041AE0">
        <w:rPr>
          <w:rFonts w:ascii="仿宋" w:eastAsia="仿宋" w:hAnsi="仿宋" w:cs="宋体" w:hint="eastAsia"/>
          <w:color w:val="000000"/>
          <w:kern w:val="0"/>
          <w:sz w:val="32"/>
          <w:szCs w:val="32"/>
        </w:rPr>
        <w:t>2</w:t>
      </w:r>
      <w:r w:rsidRPr="00041AE0">
        <w:rPr>
          <w:rFonts w:ascii="仿宋" w:eastAsia="仿宋" w:hAnsi="仿宋" w:cs="宋体"/>
          <w:color w:val="000000"/>
          <w:kern w:val="0"/>
          <w:sz w:val="32"/>
          <w:szCs w:val="32"/>
        </w:rPr>
        <w:t>.</w:t>
      </w:r>
      <w:r w:rsidRPr="00041AE0">
        <w:rPr>
          <w:rFonts w:ascii="仿宋" w:eastAsia="仿宋" w:hAnsi="仿宋" w:cs="宋体" w:hint="eastAsia"/>
          <w:color w:val="000000"/>
          <w:kern w:val="0"/>
          <w:sz w:val="32"/>
          <w:szCs w:val="32"/>
        </w:rPr>
        <w:t>报考“退役大学生士兵专项计划”考生进入复试的初试成绩基本要求为总分和单科分数均不低于该学科国家线*8</w:t>
      </w:r>
      <w:r w:rsidRPr="00041AE0">
        <w:rPr>
          <w:rFonts w:ascii="仿宋" w:eastAsia="仿宋" w:hAnsi="仿宋" w:cs="宋体"/>
          <w:color w:val="000000"/>
          <w:kern w:val="0"/>
          <w:sz w:val="32"/>
          <w:szCs w:val="32"/>
        </w:rPr>
        <w:t>5</w:t>
      </w:r>
      <w:r w:rsidRPr="00041AE0">
        <w:rPr>
          <w:rFonts w:ascii="仿宋" w:eastAsia="仿宋" w:hAnsi="仿宋" w:cs="宋体" w:hint="eastAsia"/>
          <w:color w:val="000000"/>
          <w:kern w:val="0"/>
          <w:sz w:val="32"/>
          <w:szCs w:val="32"/>
        </w:rPr>
        <w:t>%。</w:t>
      </w:r>
    </w:p>
    <w:p w:rsidR="00E30D34" w:rsidRPr="00057F79" w:rsidRDefault="00E30D34"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057F79">
        <w:rPr>
          <w:rFonts w:ascii="仿宋" w:eastAsia="仿宋" w:hAnsi="仿宋" w:cs="宋体" w:hint="eastAsia"/>
          <w:color w:val="000000"/>
          <w:kern w:val="0"/>
          <w:sz w:val="32"/>
          <w:szCs w:val="32"/>
        </w:rPr>
        <w:lastRenderedPageBreak/>
        <w:t>请达到上述基本要求的</w:t>
      </w:r>
      <w:r w:rsidR="00C960C2">
        <w:rPr>
          <w:rFonts w:ascii="仿宋" w:eastAsia="仿宋" w:hAnsi="仿宋" w:cs="宋体" w:hint="eastAsia"/>
          <w:color w:val="000000"/>
          <w:kern w:val="0"/>
          <w:sz w:val="32"/>
          <w:szCs w:val="32"/>
        </w:rPr>
        <w:t>一志愿</w:t>
      </w:r>
      <w:r w:rsidRPr="00057F79">
        <w:rPr>
          <w:rFonts w:ascii="仿宋" w:eastAsia="仿宋" w:hAnsi="仿宋" w:cs="宋体" w:hint="eastAsia"/>
          <w:color w:val="000000"/>
          <w:kern w:val="0"/>
          <w:sz w:val="32"/>
          <w:szCs w:val="32"/>
        </w:rPr>
        <w:t>考生</w:t>
      </w:r>
      <w:r w:rsidR="00E92598" w:rsidRPr="00057F79">
        <w:rPr>
          <w:rFonts w:ascii="仿宋" w:eastAsia="仿宋" w:hAnsi="仿宋" w:cs="宋体" w:hint="eastAsia"/>
          <w:color w:val="000000"/>
          <w:kern w:val="0"/>
          <w:sz w:val="32"/>
          <w:szCs w:val="32"/>
        </w:rPr>
        <w:t>及时关注QQ群</w:t>
      </w:r>
      <w:r w:rsidR="003E5E26" w:rsidRPr="00057F79">
        <w:rPr>
          <w:rFonts w:ascii="仿宋" w:eastAsia="仿宋" w:hAnsi="仿宋" w:cs="宋体" w:hint="eastAsia"/>
          <w:color w:val="000000"/>
          <w:kern w:val="0"/>
          <w:sz w:val="32"/>
          <w:szCs w:val="32"/>
        </w:rPr>
        <w:t>信息</w:t>
      </w:r>
      <w:r w:rsidR="00E92598" w:rsidRPr="00057F79">
        <w:rPr>
          <w:rFonts w:ascii="仿宋" w:eastAsia="仿宋" w:hAnsi="仿宋" w:cs="宋体" w:hint="eastAsia"/>
          <w:color w:val="000000"/>
          <w:kern w:val="0"/>
          <w:sz w:val="32"/>
          <w:szCs w:val="32"/>
        </w:rPr>
        <w:t>（材料专业：</w:t>
      </w:r>
      <w:r w:rsidR="008532F9" w:rsidRPr="00DD1BBB">
        <w:rPr>
          <w:rFonts w:ascii="仿宋" w:eastAsia="仿宋" w:hAnsi="仿宋" w:cs="宋体" w:hint="eastAsia"/>
          <w:color w:val="000000"/>
          <w:kern w:val="0"/>
          <w:sz w:val="32"/>
          <w:szCs w:val="32"/>
        </w:rPr>
        <w:t>476337144</w:t>
      </w:r>
      <w:r w:rsidR="008B7953" w:rsidRPr="00057F79">
        <w:rPr>
          <w:rFonts w:ascii="仿宋" w:eastAsia="仿宋" w:hAnsi="仿宋" w:cs="宋体"/>
          <w:color w:val="000000"/>
          <w:kern w:val="0"/>
          <w:sz w:val="32"/>
          <w:szCs w:val="32"/>
        </w:rPr>
        <w:t>；</w:t>
      </w:r>
      <w:r w:rsidR="00E92598" w:rsidRPr="00057F79">
        <w:rPr>
          <w:rFonts w:ascii="仿宋" w:eastAsia="仿宋" w:hAnsi="仿宋" w:cs="宋体" w:hint="eastAsia"/>
          <w:color w:val="000000"/>
          <w:kern w:val="0"/>
          <w:sz w:val="32"/>
          <w:szCs w:val="32"/>
        </w:rPr>
        <w:t>物理专业：</w:t>
      </w:r>
      <w:r w:rsidR="008532F9" w:rsidRPr="00DD1BBB">
        <w:rPr>
          <w:rFonts w:ascii="仿宋" w:eastAsia="仿宋" w:hAnsi="仿宋" w:cs="宋体" w:hint="eastAsia"/>
          <w:color w:val="000000"/>
          <w:kern w:val="0"/>
          <w:sz w:val="32"/>
          <w:szCs w:val="32"/>
        </w:rPr>
        <w:t>913698748</w:t>
      </w:r>
      <w:r w:rsidR="00E92598" w:rsidRPr="00057F79">
        <w:rPr>
          <w:rFonts w:ascii="仿宋" w:eastAsia="仿宋" w:hAnsi="仿宋" w:cs="宋体" w:hint="eastAsia"/>
          <w:color w:val="000000"/>
          <w:kern w:val="0"/>
          <w:sz w:val="32"/>
          <w:szCs w:val="32"/>
        </w:rPr>
        <w:t>）</w:t>
      </w:r>
      <w:r w:rsidR="003E5E26" w:rsidRPr="00057F79">
        <w:rPr>
          <w:rFonts w:ascii="仿宋" w:eastAsia="仿宋" w:hAnsi="仿宋" w:cs="宋体" w:hint="eastAsia"/>
          <w:color w:val="000000"/>
          <w:kern w:val="0"/>
          <w:sz w:val="32"/>
          <w:szCs w:val="32"/>
        </w:rPr>
        <w:t>，</w:t>
      </w:r>
      <w:r w:rsidR="00E92598" w:rsidRPr="00057F79">
        <w:rPr>
          <w:rFonts w:ascii="仿宋" w:eastAsia="仿宋" w:hAnsi="仿宋" w:cs="宋体" w:hint="eastAsia"/>
          <w:color w:val="000000"/>
          <w:kern w:val="0"/>
          <w:sz w:val="32"/>
          <w:szCs w:val="32"/>
        </w:rPr>
        <w:t>按时到</w:t>
      </w:r>
      <w:r w:rsidR="00765771" w:rsidRPr="00057F79">
        <w:rPr>
          <w:rFonts w:ascii="仿宋" w:eastAsia="仿宋" w:hAnsi="仿宋" w:cs="宋体" w:hint="eastAsia"/>
          <w:color w:val="000000"/>
          <w:kern w:val="0"/>
          <w:sz w:val="32"/>
          <w:szCs w:val="32"/>
        </w:rPr>
        <w:t>学校</w:t>
      </w:r>
      <w:r w:rsidR="00E92598" w:rsidRPr="00057F79">
        <w:rPr>
          <w:rFonts w:ascii="仿宋" w:eastAsia="仿宋" w:hAnsi="仿宋" w:cs="宋体" w:hint="eastAsia"/>
          <w:color w:val="000000"/>
          <w:kern w:val="0"/>
          <w:sz w:val="32"/>
          <w:szCs w:val="32"/>
        </w:rPr>
        <w:t>指定平台</w:t>
      </w:r>
      <w:r w:rsidRPr="00057F79">
        <w:rPr>
          <w:rFonts w:ascii="仿宋" w:eastAsia="仿宋" w:hAnsi="仿宋" w:cs="宋体" w:hint="eastAsia"/>
          <w:color w:val="000000"/>
          <w:kern w:val="0"/>
          <w:sz w:val="32"/>
          <w:szCs w:val="32"/>
        </w:rPr>
        <w:t>参加</w:t>
      </w:r>
      <w:r w:rsidR="00031B6A" w:rsidRPr="00057F79">
        <w:rPr>
          <w:rFonts w:ascii="仿宋" w:eastAsia="仿宋" w:hAnsi="仿宋" w:cs="宋体" w:hint="eastAsia"/>
          <w:color w:val="000000"/>
          <w:kern w:val="0"/>
          <w:sz w:val="32"/>
          <w:szCs w:val="32"/>
        </w:rPr>
        <w:t>调试和</w:t>
      </w:r>
      <w:r w:rsidRPr="00057F79">
        <w:rPr>
          <w:rFonts w:ascii="仿宋" w:eastAsia="仿宋" w:hAnsi="仿宋" w:cs="宋体" w:hint="eastAsia"/>
          <w:color w:val="000000"/>
          <w:kern w:val="0"/>
          <w:sz w:val="32"/>
          <w:szCs w:val="32"/>
        </w:rPr>
        <w:t>复试。</w:t>
      </w:r>
    </w:p>
    <w:p w:rsidR="004D349C" w:rsidRPr="001061F5" w:rsidRDefault="001061F5" w:rsidP="00C316FE">
      <w:pPr>
        <w:widowControl/>
        <w:shd w:val="clear" w:color="auto" w:fill="FFFFFF"/>
        <w:spacing w:line="560" w:lineRule="exact"/>
        <w:ind w:firstLineChars="200" w:firstLine="640"/>
        <w:jc w:val="left"/>
        <w:rPr>
          <w:rFonts w:ascii="黑体" w:eastAsia="黑体" w:hAnsi="黑体" w:cs="宋体"/>
          <w:bCs/>
          <w:color w:val="000000"/>
          <w:kern w:val="0"/>
          <w:sz w:val="32"/>
          <w:szCs w:val="32"/>
        </w:rPr>
      </w:pPr>
      <w:r w:rsidRPr="001061F5">
        <w:rPr>
          <w:rFonts w:ascii="黑体" w:eastAsia="黑体" w:hAnsi="黑体" w:cs="宋体" w:hint="eastAsia"/>
          <w:bCs/>
          <w:color w:val="000000"/>
          <w:kern w:val="0"/>
          <w:sz w:val="32"/>
          <w:szCs w:val="32"/>
        </w:rPr>
        <w:t>三、</w:t>
      </w:r>
      <w:r w:rsidR="004D349C" w:rsidRPr="001061F5">
        <w:rPr>
          <w:rFonts w:ascii="黑体" w:eastAsia="黑体" w:hAnsi="黑体" w:cs="宋体" w:hint="eastAsia"/>
          <w:bCs/>
          <w:color w:val="000000"/>
          <w:kern w:val="0"/>
          <w:sz w:val="32"/>
          <w:szCs w:val="32"/>
        </w:rPr>
        <w:t>资格审查</w:t>
      </w:r>
    </w:p>
    <w:p w:rsidR="004D349C" w:rsidRPr="0014503B" w:rsidRDefault="004D349C" w:rsidP="00C316FE">
      <w:pPr>
        <w:spacing w:line="560" w:lineRule="exact"/>
        <w:ind w:firstLineChars="200" w:firstLine="640"/>
        <w:rPr>
          <w:rFonts w:ascii="仿宋" w:eastAsia="仿宋" w:hAnsi="仿宋" w:cs="宋体"/>
          <w:color w:val="000000"/>
          <w:kern w:val="0"/>
          <w:sz w:val="32"/>
          <w:szCs w:val="32"/>
        </w:rPr>
      </w:pPr>
      <w:r w:rsidRPr="0014503B">
        <w:rPr>
          <w:rFonts w:ascii="仿宋" w:eastAsia="仿宋" w:hAnsi="仿宋" w:cs="宋体" w:hint="eastAsia"/>
          <w:color w:val="000000"/>
          <w:kern w:val="0"/>
          <w:sz w:val="32"/>
          <w:szCs w:val="32"/>
        </w:rPr>
        <w:t>学</w:t>
      </w:r>
      <w:r w:rsidR="00C52E64" w:rsidRPr="0014503B">
        <w:rPr>
          <w:rFonts w:ascii="仿宋" w:eastAsia="仿宋" w:hAnsi="仿宋" w:cs="宋体" w:hint="eastAsia"/>
          <w:color w:val="000000"/>
          <w:kern w:val="0"/>
          <w:sz w:val="32"/>
          <w:szCs w:val="32"/>
        </w:rPr>
        <w:t>校</w:t>
      </w:r>
      <w:r w:rsidRPr="0014503B">
        <w:rPr>
          <w:rFonts w:ascii="仿宋" w:eastAsia="仿宋" w:hAnsi="仿宋" w:cs="宋体" w:hint="eastAsia"/>
          <w:color w:val="000000"/>
          <w:kern w:val="0"/>
          <w:sz w:val="32"/>
          <w:szCs w:val="32"/>
        </w:rPr>
        <w:t>成立复试资格审查小组，在复试前对考生进行资格审查。202</w:t>
      </w:r>
      <w:r w:rsidR="00534986" w:rsidRPr="0014503B">
        <w:rPr>
          <w:rFonts w:ascii="仿宋" w:eastAsia="仿宋" w:hAnsi="仿宋" w:cs="宋体"/>
          <w:color w:val="000000"/>
          <w:kern w:val="0"/>
          <w:sz w:val="32"/>
          <w:szCs w:val="32"/>
        </w:rPr>
        <w:t>1</w:t>
      </w:r>
      <w:r w:rsidRPr="0014503B">
        <w:rPr>
          <w:rFonts w:ascii="仿宋" w:eastAsia="仿宋" w:hAnsi="仿宋" w:cs="宋体" w:hint="eastAsia"/>
          <w:color w:val="000000"/>
          <w:kern w:val="0"/>
          <w:sz w:val="32"/>
          <w:szCs w:val="32"/>
        </w:rPr>
        <w:t>年复试资格审查主要为电子版材料线上审查和面试视频审查。参加复试考生需要提供的个人材料扫描件（可通过手机软件扫描完成）有：</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1.本人有效身份证件扫描件1份</w:t>
      </w:r>
      <w:bookmarkStart w:id="0" w:name="_Hlk40179356"/>
      <w:r w:rsidR="00A95559" w:rsidRPr="00A95559">
        <w:rPr>
          <w:rFonts w:ascii="仿宋" w:eastAsia="仿宋" w:hAnsi="仿宋" w:hint="eastAsia"/>
          <w:bCs/>
          <w:sz w:val="32"/>
          <w:szCs w:val="32"/>
        </w:rPr>
        <w:t>,初试准考证扫描件1份</w:t>
      </w:r>
      <w:bookmarkEnd w:id="0"/>
      <w:r w:rsidRPr="00A879FA">
        <w:rPr>
          <w:rFonts w:ascii="仿宋" w:eastAsia="仿宋" w:hAnsi="仿宋" w:hint="eastAsia"/>
          <w:bCs/>
          <w:sz w:val="32"/>
          <w:szCs w:val="32"/>
        </w:rPr>
        <w:t>；</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2.本人近期上半身免冠近照1张，要求五官清晰，具有完全的辨识度；</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3.应届本科毕业生需要提供注册信息完整的学生证扫描件。在2021年入学前可取得国家承认的本科毕业证书的自学考试和网络教育本科生，须出示颁发毕业证书的省级高等教育自学考试办公室或网络教育高校出具的相关证明扫描件（复印件）；</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4.往届毕业生需要提供毕业证书或教育部学历证书电子注册备案表或中国高等教育学历认证报告的扫描件1份；国（境）外获得学历、学位的须提供由教育部留学服务中心出具的国外学历学位认证扫描件1份，获得学历、学位时间以认证书上认定的时间为准；</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5.同等学历考生需要提供符合招生录取规定年限的毕业证书或教育部学历证书电子注册备案表或中国高等教育学历认证报告的扫描件1份；</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lastRenderedPageBreak/>
        <w:t>6.经审查学历（学籍）信息有疑义的考生须在规定时间内提供权威机构出具的认证证明，否则不予录取；</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7.“退役大学生士兵专项计划”考生需要提供本人《入伍批准书》和《退出现役证》扫描件各1份；</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8.符合加分政策的考生请于2021年</w:t>
      </w:r>
      <w:r w:rsidRPr="00A879FA">
        <w:rPr>
          <w:rFonts w:ascii="仿宋" w:eastAsia="仿宋" w:hAnsi="仿宋"/>
          <w:bCs/>
          <w:sz w:val="32"/>
          <w:szCs w:val="32"/>
        </w:rPr>
        <w:t>3</w:t>
      </w:r>
      <w:r w:rsidRPr="00A879FA">
        <w:rPr>
          <w:rFonts w:ascii="仿宋" w:eastAsia="仿宋" w:hAnsi="仿宋" w:hint="eastAsia"/>
          <w:bCs/>
          <w:sz w:val="32"/>
          <w:szCs w:val="32"/>
        </w:rPr>
        <w:t>月</w:t>
      </w:r>
      <w:r w:rsidRPr="00A879FA">
        <w:rPr>
          <w:rFonts w:ascii="仿宋" w:eastAsia="仿宋" w:hAnsi="仿宋"/>
          <w:bCs/>
          <w:sz w:val="32"/>
          <w:szCs w:val="32"/>
        </w:rPr>
        <w:t>25</w:t>
      </w:r>
      <w:r w:rsidRPr="00A879FA">
        <w:rPr>
          <w:rFonts w:ascii="仿宋" w:eastAsia="仿宋" w:hAnsi="仿宋" w:hint="eastAsia"/>
          <w:bCs/>
          <w:sz w:val="32"/>
          <w:szCs w:val="32"/>
        </w:rPr>
        <w:t>日前向长春工业大学研招办登记（联系电话：0431-85716566），上交相关证明材料，研招办将对证明材料进行核实</w:t>
      </w:r>
      <w:r w:rsidR="007E77FB">
        <w:rPr>
          <w:rFonts w:ascii="仿宋" w:eastAsia="仿宋" w:hAnsi="仿宋" w:hint="eastAsia"/>
          <w:bCs/>
          <w:sz w:val="32"/>
          <w:szCs w:val="32"/>
        </w:rPr>
        <w:t>；</w:t>
      </w:r>
    </w:p>
    <w:p w:rsid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9.《长春工业大学2021年硕士研究生招生诚信复试承诺书》扫描件1份，由学校统一制定，考生下载后填写</w:t>
      </w:r>
      <w:r w:rsidR="007E77FB">
        <w:rPr>
          <w:rFonts w:ascii="仿宋" w:eastAsia="仿宋" w:hAnsi="仿宋" w:hint="eastAsia"/>
          <w:bCs/>
          <w:sz w:val="32"/>
          <w:szCs w:val="32"/>
        </w:rPr>
        <w:t>；</w:t>
      </w:r>
    </w:p>
    <w:p w:rsidR="00C61387" w:rsidRPr="00C61387" w:rsidRDefault="00C61387" w:rsidP="00C316FE">
      <w:pPr>
        <w:pStyle w:val="a8"/>
        <w:spacing w:before="0" w:beforeAutospacing="0" w:after="0" w:afterAutospacing="0" w:line="560" w:lineRule="exact"/>
        <w:ind w:firstLineChars="100" w:firstLine="320"/>
        <w:rPr>
          <w:rFonts w:ascii="仿宋" w:eastAsia="仿宋" w:hAnsi="仿宋"/>
          <w:bCs/>
          <w:sz w:val="32"/>
          <w:szCs w:val="32"/>
        </w:rPr>
      </w:pPr>
      <w:r w:rsidRPr="00C61387">
        <w:rPr>
          <w:rFonts w:ascii="仿宋" w:eastAsia="仿宋" w:hAnsi="仿宋" w:hint="eastAsia"/>
          <w:bCs/>
          <w:sz w:val="32"/>
          <w:szCs w:val="32"/>
        </w:rPr>
        <w:t>10．《长春工业大学2020年申请硕士研究生复试考生基本情况表》（附件3）扫描件1份，考生下载后填写</w:t>
      </w:r>
      <w:r w:rsidR="007E77FB">
        <w:rPr>
          <w:rFonts w:ascii="仿宋" w:eastAsia="仿宋" w:hAnsi="仿宋" w:hint="eastAsia"/>
          <w:bCs/>
          <w:sz w:val="32"/>
          <w:szCs w:val="32"/>
        </w:rPr>
        <w:t>；</w:t>
      </w:r>
    </w:p>
    <w:p w:rsidR="00C61387" w:rsidRPr="00C61387" w:rsidRDefault="00C61387" w:rsidP="00C316FE">
      <w:pPr>
        <w:pStyle w:val="a8"/>
        <w:spacing w:before="0" w:beforeAutospacing="0" w:after="0" w:afterAutospacing="0" w:line="560" w:lineRule="exact"/>
        <w:ind w:firstLineChars="100" w:firstLine="320"/>
        <w:rPr>
          <w:rFonts w:ascii="仿宋" w:eastAsia="仿宋" w:hAnsi="仿宋"/>
          <w:bCs/>
          <w:sz w:val="32"/>
          <w:szCs w:val="32"/>
        </w:rPr>
      </w:pPr>
      <w:r w:rsidRPr="00C61387">
        <w:rPr>
          <w:rFonts w:ascii="仿宋" w:eastAsia="仿宋" w:hAnsi="仿宋" w:hint="eastAsia"/>
          <w:bCs/>
          <w:sz w:val="32"/>
          <w:szCs w:val="32"/>
        </w:rPr>
        <w:t>11．《长春工业大学2020年硕士研究生招生复试政审表》（附件4）扫描件1份，考生下载后填写盖章</w:t>
      </w:r>
      <w:r w:rsidR="007E77FB">
        <w:rPr>
          <w:rFonts w:ascii="仿宋" w:eastAsia="仿宋" w:hAnsi="仿宋" w:hint="eastAsia"/>
          <w:bCs/>
          <w:sz w:val="32"/>
          <w:szCs w:val="32"/>
        </w:rPr>
        <w:t>；</w:t>
      </w:r>
    </w:p>
    <w:p w:rsidR="00C61387" w:rsidRPr="00C61387" w:rsidRDefault="00C61387" w:rsidP="00C316FE">
      <w:pPr>
        <w:pStyle w:val="a8"/>
        <w:spacing w:before="0" w:beforeAutospacing="0" w:after="0" w:afterAutospacing="0" w:line="560" w:lineRule="exact"/>
        <w:ind w:firstLineChars="100" w:firstLine="320"/>
        <w:rPr>
          <w:rFonts w:ascii="仿宋" w:eastAsia="仿宋" w:hAnsi="仿宋"/>
          <w:bCs/>
          <w:sz w:val="32"/>
          <w:szCs w:val="32"/>
        </w:rPr>
      </w:pPr>
      <w:r w:rsidRPr="00C61387">
        <w:rPr>
          <w:rFonts w:ascii="仿宋" w:eastAsia="仿宋" w:hAnsi="仿宋" w:hint="eastAsia"/>
          <w:bCs/>
          <w:sz w:val="32"/>
          <w:szCs w:val="32"/>
        </w:rPr>
        <w:t>12．其他</w:t>
      </w:r>
      <w:r w:rsidR="00716234">
        <w:rPr>
          <w:rFonts w:ascii="仿宋" w:eastAsia="仿宋" w:hAnsi="仿宋" w:hint="eastAsia"/>
          <w:bCs/>
          <w:sz w:val="32"/>
          <w:szCs w:val="32"/>
        </w:rPr>
        <w:t>佐证</w:t>
      </w:r>
      <w:r w:rsidRPr="00C61387">
        <w:rPr>
          <w:rFonts w:ascii="仿宋" w:eastAsia="仿宋" w:hAnsi="仿宋" w:hint="eastAsia"/>
          <w:bCs/>
          <w:sz w:val="32"/>
          <w:szCs w:val="32"/>
        </w:rPr>
        <w:t>材料（大学成绩单、科研成果及获奖证书等材料）。</w:t>
      </w:r>
    </w:p>
    <w:p w:rsidR="00A879FA" w:rsidRPr="00A879FA" w:rsidRDefault="00A879FA" w:rsidP="00C316FE">
      <w:pPr>
        <w:pStyle w:val="a8"/>
        <w:spacing w:before="0" w:beforeAutospacing="0" w:after="0" w:afterAutospacing="0" w:line="560" w:lineRule="exact"/>
        <w:ind w:firstLine="555"/>
        <w:rPr>
          <w:rFonts w:ascii="仿宋" w:eastAsia="仿宋" w:hAnsi="仿宋"/>
          <w:bCs/>
          <w:sz w:val="32"/>
          <w:szCs w:val="32"/>
        </w:rPr>
      </w:pPr>
      <w:r w:rsidRPr="00A879FA">
        <w:rPr>
          <w:rFonts w:ascii="仿宋" w:eastAsia="仿宋" w:hAnsi="仿宋" w:hint="eastAsia"/>
          <w:bCs/>
          <w:sz w:val="32"/>
          <w:szCs w:val="32"/>
        </w:rPr>
        <w:t>资格审查未通过或在面试过程中发现身份不符的考生将直接取消复试资格，责任由考生自负。</w:t>
      </w:r>
    </w:p>
    <w:p w:rsidR="00EE6912" w:rsidRPr="00EE6912" w:rsidRDefault="00EE6912" w:rsidP="00C316FE">
      <w:pPr>
        <w:pStyle w:val="a8"/>
        <w:spacing w:before="0" w:beforeAutospacing="0" w:after="0" w:afterAutospacing="0" w:line="560" w:lineRule="exact"/>
        <w:ind w:firstLineChars="200" w:firstLine="640"/>
        <w:rPr>
          <w:rFonts w:ascii="仿宋" w:eastAsia="仿宋" w:hAnsi="仿宋"/>
          <w:bCs/>
          <w:sz w:val="32"/>
          <w:szCs w:val="32"/>
        </w:rPr>
      </w:pPr>
      <w:r w:rsidRPr="00EE6912">
        <w:rPr>
          <w:rFonts w:ascii="仿宋" w:eastAsia="仿宋" w:hAnsi="仿宋" w:hint="eastAsia"/>
          <w:bCs/>
          <w:sz w:val="32"/>
          <w:szCs w:val="32"/>
        </w:rPr>
        <w:t>以上所述材料需提前在“学信网”远程面试系统中上传，并在入学时提供原件，以备入学资格核查，对材料不符或弄虚作假者，取消录取资格。</w:t>
      </w:r>
    </w:p>
    <w:p w:rsidR="001061F5" w:rsidRPr="001061F5" w:rsidRDefault="001061F5" w:rsidP="00C316FE">
      <w:pPr>
        <w:pStyle w:val="a8"/>
        <w:spacing w:before="0" w:beforeAutospacing="0" w:after="0" w:afterAutospacing="0" w:line="560" w:lineRule="exact"/>
        <w:ind w:firstLine="555"/>
        <w:jc w:val="both"/>
        <w:rPr>
          <w:rFonts w:ascii="黑体" w:eastAsia="黑体" w:hAnsi="黑体"/>
          <w:sz w:val="32"/>
          <w:szCs w:val="32"/>
        </w:rPr>
      </w:pPr>
      <w:r w:rsidRPr="001061F5">
        <w:rPr>
          <w:rFonts w:ascii="黑体" w:eastAsia="黑体" w:hAnsi="黑体" w:hint="eastAsia"/>
          <w:sz w:val="32"/>
          <w:szCs w:val="32"/>
        </w:rPr>
        <w:t>四、复试</w:t>
      </w:r>
      <w:r>
        <w:rPr>
          <w:rFonts w:ascii="黑体" w:eastAsia="黑体" w:hAnsi="黑体" w:hint="eastAsia"/>
          <w:sz w:val="32"/>
          <w:szCs w:val="32"/>
        </w:rPr>
        <w:t>时间</w:t>
      </w:r>
      <w:r w:rsidRPr="001061F5">
        <w:rPr>
          <w:rFonts w:ascii="黑体" w:eastAsia="黑体" w:hAnsi="黑体" w:hint="eastAsia"/>
          <w:sz w:val="32"/>
          <w:szCs w:val="32"/>
        </w:rPr>
        <w:t>安排</w:t>
      </w:r>
    </w:p>
    <w:p w:rsidR="001061F5" w:rsidRDefault="001061F5" w:rsidP="00C316FE">
      <w:pPr>
        <w:widowControl/>
        <w:shd w:val="clear" w:color="auto" w:fill="FFFFFF"/>
        <w:spacing w:line="560" w:lineRule="exact"/>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（一）报到及系统调试时间</w:t>
      </w:r>
    </w:p>
    <w:p w:rsidR="00E30D34" w:rsidRPr="00C960C2" w:rsidRDefault="00676548" w:rsidP="00C316FE">
      <w:pPr>
        <w:widowControl/>
        <w:shd w:val="clear" w:color="auto" w:fill="FFFFFF"/>
        <w:spacing w:line="560" w:lineRule="exact"/>
        <w:ind w:firstLineChars="200" w:firstLine="640"/>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3</w:t>
      </w:r>
      <w:r w:rsidR="00822DFD" w:rsidRPr="00057F79">
        <w:rPr>
          <w:rFonts w:ascii="仿宋" w:eastAsia="仿宋" w:hAnsi="仿宋" w:cs="宋体" w:hint="eastAsia"/>
          <w:bCs/>
          <w:color w:val="000000"/>
          <w:kern w:val="0"/>
          <w:sz w:val="32"/>
          <w:szCs w:val="32"/>
        </w:rPr>
        <w:t>月</w:t>
      </w:r>
      <w:r>
        <w:rPr>
          <w:rFonts w:ascii="仿宋" w:eastAsia="仿宋" w:hAnsi="仿宋" w:cs="宋体"/>
          <w:bCs/>
          <w:kern w:val="0"/>
          <w:sz w:val="32"/>
          <w:szCs w:val="32"/>
        </w:rPr>
        <w:t>22</w:t>
      </w:r>
      <w:r w:rsidR="00822DFD" w:rsidRPr="00057F79">
        <w:rPr>
          <w:rFonts w:ascii="仿宋" w:eastAsia="仿宋" w:hAnsi="仿宋" w:cs="宋体" w:hint="eastAsia"/>
          <w:bCs/>
          <w:color w:val="000000"/>
          <w:kern w:val="0"/>
          <w:sz w:val="32"/>
          <w:szCs w:val="32"/>
        </w:rPr>
        <w:t>日</w:t>
      </w:r>
      <w:r w:rsidR="00822DFD" w:rsidRPr="00057F79">
        <w:rPr>
          <w:rFonts w:eastAsia="仿宋" w:cs="Calibri"/>
          <w:bCs/>
          <w:color w:val="000000"/>
          <w:kern w:val="0"/>
          <w:sz w:val="32"/>
          <w:szCs w:val="32"/>
        </w:rPr>
        <w:t> </w:t>
      </w:r>
      <w:r>
        <w:rPr>
          <w:rFonts w:ascii="仿宋" w:eastAsia="仿宋" w:hAnsi="仿宋" w:cs="宋体" w:hint="eastAsia"/>
          <w:bCs/>
          <w:color w:val="000000"/>
          <w:kern w:val="0"/>
          <w:sz w:val="32"/>
          <w:szCs w:val="32"/>
        </w:rPr>
        <w:t>下</w:t>
      </w:r>
      <w:r w:rsidR="00822DFD" w:rsidRPr="00057F79">
        <w:rPr>
          <w:rFonts w:ascii="仿宋" w:eastAsia="仿宋" w:hAnsi="仿宋" w:cs="宋体"/>
          <w:bCs/>
          <w:color w:val="000000"/>
          <w:kern w:val="0"/>
          <w:sz w:val="32"/>
          <w:szCs w:val="32"/>
        </w:rPr>
        <w:t>午</w:t>
      </w:r>
      <w:r w:rsidR="007572B6" w:rsidRPr="00057F79">
        <w:rPr>
          <w:rFonts w:ascii="仿宋" w:eastAsia="仿宋" w:hAnsi="仿宋" w:cs="宋体" w:hint="eastAsia"/>
          <w:bCs/>
          <w:color w:val="000000"/>
          <w:kern w:val="0"/>
          <w:sz w:val="32"/>
          <w:szCs w:val="32"/>
        </w:rPr>
        <w:t>1</w:t>
      </w:r>
      <w:r>
        <w:rPr>
          <w:rFonts w:ascii="仿宋" w:eastAsia="仿宋" w:hAnsi="仿宋" w:cs="宋体"/>
          <w:bCs/>
          <w:color w:val="000000"/>
          <w:kern w:val="0"/>
          <w:sz w:val="32"/>
          <w:szCs w:val="32"/>
        </w:rPr>
        <w:t>3</w:t>
      </w:r>
      <w:r w:rsidR="00822DFD" w:rsidRPr="00057F79">
        <w:rPr>
          <w:rFonts w:ascii="仿宋" w:eastAsia="仿宋" w:hAnsi="仿宋" w:cs="宋体" w:hint="eastAsia"/>
          <w:bCs/>
          <w:color w:val="000000"/>
          <w:kern w:val="0"/>
          <w:sz w:val="32"/>
          <w:szCs w:val="32"/>
        </w:rPr>
        <w:t>：0</w:t>
      </w:r>
      <w:r w:rsidR="00822DFD" w:rsidRPr="00057F79">
        <w:rPr>
          <w:rFonts w:ascii="仿宋" w:eastAsia="仿宋" w:hAnsi="仿宋" w:cs="宋体"/>
          <w:bCs/>
          <w:color w:val="000000"/>
          <w:kern w:val="0"/>
          <w:sz w:val="32"/>
          <w:szCs w:val="32"/>
        </w:rPr>
        <w:t>0</w:t>
      </w:r>
      <w:r w:rsidR="00822DFD" w:rsidRPr="00057F79">
        <w:rPr>
          <w:rFonts w:ascii="仿宋" w:eastAsia="仿宋" w:hAnsi="仿宋" w:cs="宋体" w:hint="eastAsia"/>
          <w:bCs/>
          <w:color w:val="000000"/>
          <w:kern w:val="0"/>
          <w:sz w:val="32"/>
          <w:szCs w:val="32"/>
        </w:rPr>
        <w:t>报到</w:t>
      </w:r>
      <w:r w:rsidR="00C960C2">
        <w:rPr>
          <w:rFonts w:ascii="仿宋" w:eastAsia="仿宋" w:hAnsi="仿宋" w:cs="宋体" w:hint="eastAsia"/>
          <w:bCs/>
          <w:color w:val="000000"/>
          <w:kern w:val="0"/>
          <w:sz w:val="32"/>
          <w:szCs w:val="32"/>
        </w:rPr>
        <w:t>并进行</w:t>
      </w:r>
      <w:r w:rsidR="00822DFD" w:rsidRPr="00057F79">
        <w:rPr>
          <w:rFonts w:ascii="仿宋" w:eastAsia="仿宋" w:hAnsi="仿宋" w:cs="宋体"/>
          <w:bCs/>
          <w:color w:val="000000"/>
          <w:kern w:val="0"/>
          <w:sz w:val="32"/>
          <w:szCs w:val="32"/>
        </w:rPr>
        <w:t>面试平台系统调试。</w:t>
      </w:r>
    </w:p>
    <w:p w:rsidR="001061F5" w:rsidRDefault="001061F5" w:rsidP="00C316FE">
      <w:pPr>
        <w:widowControl/>
        <w:shd w:val="clear" w:color="auto" w:fill="FFFFFF"/>
        <w:spacing w:line="560" w:lineRule="exact"/>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（二）复试时间</w:t>
      </w:r>
    </w:p>
    <w:p w:rsidR="00795B44" w:rsidRPr="00057F79" w:rsidRDefault="00676548"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Pr>
          <w:rFonts w:ascii="仿宋" w:eastAsia="仿宋" w:hAnsi="仿宋" w:cs="宋体"/>
          <w:bCs/>
          <w:color w:val="000000"/>
          <w:kern w:val="0"/>
          <w:sz w:val="32"/>
          <w:szCs w:val="32"/>
        </w:rPr>
        <w:t>3</w:t>
      </w:r>
      <w:r w:rsidR="00795B44" w:rsidRPr="00057F79">
        <w:rPr>
          <w:rFonts w:ascii="仿宋" w:eastAsia="仿宋" w:hAnsi="仿宋" w:cs="宋体" w:hint="eastAsia"/>
          <w:bCs/>
          <w:color w:val="000000"/>
          <w:kern w:val="0"/>
          <w:sz w:val="32"/>
          <w:szCs w:val="32"/>
        </w:rPr>
        <w:t>月</w:t>
      </w:r>
      <w:r>
        <w:rPr>
          <w:rFonts w:ascii="仿宋" w:eastAsia="仿宋" w:hAnsi="仿宋" w:cs="宋体"/>
          <w:bCs/>
          <w:kern w:val="0"/>
          <w:sz w:val="32"/>
          <w:szCs w:val="32"/>
        </w:rPr>
        <w:t>23</w:t>
      </w:r>
      <w:r w:rsidR="00795B44" w:rsidRPr="00057F79">
        <w:rPr>
          <w:rFonts w:ascii="仿宋" w:eastAsia="仿宋" w:hAnsi="仿宋" w:cs="宋体" w:hint="eastAsia"/>
          <w:bCs/>
          <w:color w:val="000000"/>
          <w:kern w:val="0"/>
          <w:sz w:val="32"/>
          <w:szCs w:val="32"/>
        </w:rPr>
        <w:t>日</w:t>
      </w:r>
      <w:r w:rsidR="00795B44" w:rsidRPr="00057F79">
        <w:rPr>
          <w:rFonts w:eastAsia="仿宋" w:cs="Calibri"/>
          <w:bCs/>
          <w:color w:val="000000"/>
          <w:kern w:val="0"/>
          <w:sz w:val="32"/>
          <w:szCs w:val="32"/>
        </w:rPr>
        <w:t> </w:t>
      </w:r>
      <w:r w:rsidR="00C960C2">
        <w:rPr>
          <w:rFonts w:ascii="仿宋" w:eastAsia="仿宋" w:hAnsi="仿宋" w:cs="宋体" w:hint="eastAsia"/>
          <w:bCs/>
          <w:color w:val="000000"/>
          <w:kern w:val="0"/>
          <w:sz w:val="32"/>
          <w:szCs w:val="32"/>
        </w:rPr>
        <w:t>复试</w:t>
      </w:r>
      <w:r w:rsidR="00795B44" w:rsidRPr="00057F79">
        <w:rPr>
          <w:rFonts w:ascii="仿宋" w:eastAsia="仿宋" w:hAnsi="仿宋" w:cs="宋体" w:hint="eastAsia"/>
          <w:bCs/>
          <w:color w:val="000000"/>
          <w:kern w:val="0"/>
          <w:sz w:val="32"/>
          <w:szCs w:val="32"/>
        </w:rPr>
        <w:t>。</w:t>
      </w:r>
    </w:p>
    <w:p w:rsidR="00795B44" w:rsidRPr="00057F79" w:rsidRDefault="005405CC" w:rsidP="00C316FE">
      <w:pPr>
        <w:widowControl/>
        <w:shd w:val="clear" w:color="auto" w:fill="FFFFFF"/>
        <w:spacing w:line="560" w:lineRule="exact"/>
        <w:ind w:firstLineChars="200" w:firstLine="640"/>
        <w:jc w:val="left"/>
        <w:rPr>
          <w:rFonts w:ascii="仿宋" w:eastAsia="仿宋" w:hAnsi="仿宋" w:cs="宋体"/>
          <w:bCs/>
          <w:color w:val="000000"/>
          <w:kern w:val="0"/>
          <w:sz w:val="32"/>
          <w:szCs w:val="32"/>
        </w:rPr>
      </w:pPr>
      <w:r w:rsidRPr="00057F79">
        <w:rPr>
          <w:rFonts w:ascii="仿宋" w:eastAsia="仿宋" w:hAnsi="仿宋" w:cs="宋体" w:hint="eastAsia"/>
          <w:bCs/>
          <w:color w:val="000000"/>
          <w:kern w:val="0"/>
          <w:sz w:val="32"/>
          <w:szCs w:val="32"/>
        </w:rPr>
        <w:lastRenderedPageBreak/>
        <w:t>物理学科：</w:t>
      </w:r>
      <w:r w:rsidR="00676548" w:rsidRPr="00057F79">
        <w:rPr>
          <w:rFonts w:ascii="仿宋" w:eastAsia="仿宋" w:hAnsi="仿宋" w:cs="宋体" w:hint="eastAsia"/>
          <w:color w:val="000000"/>
          <w:kern w:val="0"/>
          <w:sz w:val="32"/>
          <w:szCs w:val="32"/>
        </w:rPr>
        <w:t>下</w:t>
      </w:r>
      <w:r w:rsidR="00795B44" w:rsidRPr="00057F79">
        <w:rPr>
          <w:rFonts w:ascii="仿宋" w:eastAsia="仿宋" w:hAnsi="仿宋" w:cs="宋体" w:hint="eastAsia"/>
          <w:bCs/>
          <w:color w:val="000000"/>
          <w:kern w:val="0"/>
          <w:sz w:val="32"/>
          <w:szCs w:val="32"/>
        </w:rPr>
        <w:t>午</w:t>
      </w:r>
      <w:r w:rsidR="00676548">
        <w:rPr>
          <w:rFonts w:ascii="仿宋" w:eastAsia="仿宋" w:hAnsi="仿宋" w:cs="宋体"/>
          <w:bCs/>
          <w:color w:val="000000"/>
          <w:kern w:val="0"/>
          <w:sz w:val="32"/>
          <w:szCs w:val="32"/>
        </w:rPr>
        <w:t>13</w:t>
      </w:r>
      <w:r w:rsidR="00795B44" w:rsidRPr="00057F79">
        <w:rPr>
          <w:rFonts w:ascii="仿宋" w:eastAsia="仿宋" w:hAnsi="仿宋" w:cs="宋体" w:hint="eastAsia"/>
          <w:bCs/>
          <w:color w:val="000000"/>
          <w:kern w:val="0"/>
          <w:sz w:val="32"/>
          <w:szCs w:val="32"/>
        </w:rPr>
        <w:t>：</w:t>
      </w:r>
      <w:r w:rsidR="00676548">
        <w:rPr>
          <w:rFonts w:ascii="仿宋" w:eastAsia="仿宋" w:hAnsi="仿宋" w:cs="宋体"/>
          <w:bCs/>
          <w:color w:val="000000"/>
          <w:kern w:val="0"/>
          <w:sz w:val="32"/>
          <w:szCs w:val="32"/>
        </w:rPr>
        <w:t>00</w:t>
      </w:r>
      <w:r w:rsidR="00AB7DD8" w:rsidRPr="00057F79">
        <w:rPr>
          <w:rFonts w:ascii="仿宋" w:eastAsia="仿宋" w:hAnsi="仿宋" w:cs="宋体" w:hint="eastAsia"/>
          <w:bCs/>
          <w:color w:val="000000"/>
          <w:kern w:val="0"/>
          <w:sz w:val="32"/>
          <w:szCs w:val="32"/>
        </w:rPr>
        <w:t xml:space="preserve"> </w:t>
      </w:r>
      <w:r w:rsidR="00795B44" w:rsidRPr="00057F79">
        <w:rPr>
          <w:rFonts w:ascii="仿宋" w:eastAsia="仿宋" w:hAnsi="仿宋" w:cs="宋体"/>
          <w:bCs/>
          <w:color w:val="000000"/>
          <w:kern w:val="0"/>
          <w:sz w:val="32"/>
          <w:szCs w:val="32"/>
        </w:rPr>
        <w:t>-</w:t>
      </w:r>
      <w:r w:rsidR="00AB7DD8" w:rsidRPr="00057F79">
        <w:rPr>
          <w:rFonts w:ascii="仿宋" w:eastAsia="仿宋" w:hAnsi="仿宋" w:cs="宋体" w:hint="eastAsia"/>
          <w:bCs/>
          <w:color w:val="000000"/>
          <w:kern w:val="0"/>
          <w:sz w:val="32"/>
          <w:szCs w:val="32"/>
        </w:rPr>
        <w:t xml:space="preserve"> </w:t>
      </w:r>
      <w:r w:rsidR="00676548">
        <w:rPr>
          <w:rFonts w:ascii="仿宋" w:eastAsia="仿宋" w:hAnsi="仿宋" w:cs="宋体"/>
          <w:bCs/>
          <w:color w:val="000000"/>
          <w:kern w:val="0"/>
          <w:sz w:val="32"/>
          <w:szCs w:val="32"/>
        </w:rPr>
        <w:t>18</w:t>
      </w:r>
      <w:r w:rsidR="00795B44" w:rsidRPr="00057F79">
        <w:rPr>
          <w:rFonts w:ascii="仿宋" w:eastAsia="仿宋" w:hAnsi="仿宋" w:cs="宋体" w:hint="eastAsia"/>
          <w:bCs/>
          <w:color w:val="000000"/>
          <w:kern w:val="0"/>
          <w:sz w:val="32"/>
          <w:szCs w:val="32"/>
        </w:rPr>
        <w:t>：</w:t>
      </w:r>
      <w:r w:rsidRPr="00057F79">
        <w:rPr>
          <w:rFonts w:ascii="仿宋" w:eastAsia="仿宋" w:hAnsi="仿宋" w:cs="宋体"/>
          <w:bCs/>
          <w:color w:val="000000"/>
          <w:kern w:val="0"/>
          <w:sz w:val="32"/>
          <w:szCs w:val="32"/>
        </w:rPr>
        <w:t>3</w:t>
      </w:r>
      <w:r w:rsidR="00795B44" w:rsidRPr="00057F79">
        <w:rPr>
          <w:rFonts w:ascii="仿宋" w:eastAsia="仿宋" w:hAnsi="仿宋" w:cs="宋体"/>
          <w:bCs/>
          <w:color w:val="000000"/>
          <w:kern w:val="0"/>
          <w:sz w:val="32"/>
          <w:szCs w:val="32"/>
        </w:rPr>
        <w:t>0</w:t>
      </w:r>
    </w:p>
    <w:p w:rsidR="00E30D34" w:rsidRPr="00057F79" w:rsidRDefault="005405CC" w:rsidP="00C316FE">
      <w:pPr>
        <w:widowControl/>
        <w:shd w:val="clear" w:color="auto" w:fill="FFFFFF"/>
        <w:spacing w:line="560" w:lineRule="exact"/>
        <w:ind w:firstLineChars="200" w:firstLine="640"/>
        <w:jc w:val="left"/>
        <w:rPr>
          <w:rFonts w:ascii="仿宋" w:eastAsia="仿宋" w:hAnsi="仿宋" w:cs="宋体"/>
          <w:bCs/>
          <w:color w:val="000000"/>
          <w:kern w:val="0"/>
          <w:sz w:val="32"/>
          <w:szCs w:val="32"/>
        </w:rPr>
      </w:pPr>
      <w:r w:rsidRPr="00057F79">
        <w:rPr>
          <w:rFonts w:ascii="仿宋" w:eastAsia="仿宋" w:hAnsi="仿宋" w:cs="宋体" w:hint="eastAsia"/>
          <w:color w:val="000000"/>
          <w:kern w:val="0"/>
          <w:sz w:val="32"/>
          <w:szCs w:val="32"/>
        </w:rPr>
        <w:t>材料学科：</w:t>
      </w:r>
      <w:r w:rsidR="00E30D34" w:rsidRPr="00057F79">
        <w:rPr>
          <w:rFonts w:ascii="仿宋" w:eastAsia="仿宋" w:hAnsi="仿宋" w:cs="宋体" w:hint="eastAsia"/>
          <w:color w:val="000000"/>
          <w:kern w:val="0"/>
          <w:sz w:val="32"/>
          <w:szCs w:val="32"/>
        </w:rPr>
        <w:t>下午</w:t>
      </w:r>
      <w:r w:rsidR="00E30D34" w:rsidRPr="00057F79">
        <w:rPr>
          <w:rFonts w:ascii="仿宋" w:eastAsia="仿宋" w:hAnsi="仿宋" w:cs="宋体"/>
          <w:bCs/>
          <w:color w:val="000000"/>
          <w:kern w:val="0"/>
          <w:sz w:val="32"/>
          <w:szCs w:val="32"/>
        </w:rPr>
        <w:t>13</w:t>
      </w:r>
      <w:r w:rsidR="00E30D34" w:rsidRPr="00057F79">
        <w:rPr>
          <w:rFonts w:ascii="仿宋" w:eastAsia="仿宋" w:hAnsi="仿宋" w:cs="宋体" w:hint="eastAsia"/>
          <w:bCs/>
          <w:color w:val="000000"/>
          <w:kern w:val="0"/>
          <w:sz w:val="32"/>
          <w:szCs w:val="32"/>
        </w:rPr>
        <w:t>：</w:t>
      </w:r>
      <w:r w:rsidR="00E30D34" w:rsidRPr="00057F79">
        <w:rPr>
          <w:rFonts w:ascii="仿宋" w:eastAsia="仿宋" w:hAnsi="仿宋" w:cs="宋体"/>
          <w:bCs/>
          <w:color w:val="000000"/>
          <w:kern w:val="0"/>
          <w:sz w:val="32"/>
          <w:szCs w:val="32"/>
        </w:rPr>
        <w:t>00</w:t>
      </w:r>
      <w:r w:rsidR="00AB7DD8" w:rsidRPr="00057F79">
        <w:rPr>
          <w:rFonts w:ascii="仿宋" w:eastAsia="仿宋" w:hAnsi="仿宋" w:cs="宋体" w:hint="eastAsia"/>
          <w:bCs/>
          <w:color w:val="000000"/>
          <w:kern w:val="0"/>
          <w:sz w:val="32"/>
          <w:szCs w:val="32"/>
        </w:rPr>
        <w:t xml:space="preserve"> </w:t>
      </w:r>
      <w:r w:rsidR="00AB7DD8" w:rsidRPr="00057F79">
        <w:rPr>
          <w:rFonts w:ascii="仿宋" w:eastAsia="仿宋" w:hAnsi="仿宋" w:cs="宋体"/>
          <w:bCs/>
          <w:color w:val="000000"/>
          <w:kern w:val="0"/>
          <w:sz w:val="32"/>
          <w:szCs w:val="32"/>
        </w:rPr>
        <w:t>-</w:t>
      </w:r>
      <w:r w:rsidR="00AB7DD8" w:rsidRPr="00057F79">
        <w:rPr>
          <w:rFonts w:ascii="仿宋" w:eastAsia="仿宋" w:hAnsi="仿宋" w:cs="宋体" w:hint="eastAsia"/>
          <w:bCs/>
          <w:color w:val="000000"/>
          <w:kern w:val="0"/>
          <w:sz w:val="32"/>
          <w:szCs w:val="32"/>
        </w:rPr>
        <w:t xml:space="preserve"> </w:t>
      </w:r>
      <w:r w:rsidR="00E30D34" w:rsidRPr="00057F79">
        <w:rPr>
          <w:rFonts w:ascii="仿宋" w:eastAsia="仿宋" w:hAnsi="仿宋" w:cs="宋体"/>
          <w:bCs/>
          <w:color w:val="000000"/>
          <w:kern w:val="0"/>
          <w:sz w:val="32"/>
          <w:szCs w:val="32"/>
        </w:rPr>
        <w:t>1</w:t>
      </w:r>
      <w:r w:rsidR="00676548">
        <w:rPr>
          <w:rFonts w:ascii="仿宋" w:eastAsia="仿宋" w:hAnsi="仿宋" w:cs="宋体"/>
          <w:bCs/>
          <w:color w:val="000000"/>
          <w:kern w:val="0"/>
          <w:sz w:val="32"/>
          <w:szCs w:val="32"/>
        </w:rPr>
        <w:t>8</w:t>
      </w:r>
      <w:r w:rsidR="00E30D34" w:rsidRPr="00057F79">
        <w:rPr>
          <w:rFonts w:ascii="仿宋" w:eastAsia="仿宋" w:hAnsi="仿宋" w:cs="宋体" w:hint="eastAsia"/>
          <w:bCs/>
          <w:color w:val="000000"/>
          <w:kern w:val="0"/>
          <w:sz w:val="32"/>
          <w:szCs w:val="32"/>
        </w:rPr>
        <w:t>：</w:t>
      </w:r>
      <w:r w:rsidR="00513C3F">
        <w:rPr>
          <w:rFonts w:ascii="仿宋" w:eastAsia="仿宋" w:hAnsi="仿宋" w:cs="宋体"/>
          <w:bCs/>
          <w:color w:val="000000"/>
          <w:kern w:val="0"/>
          <w:sz w:val="32"/>
          <w:szCs w:val="32"/>
        </w:rPr>
        <w:t>30</w:t>
      </w:r>
      <w:r w:rsidR="00795B44" w:rsidRPr="00057F79">
        <w:rPr>
          <w:rFonts w:ascii="仿宋" w:eastAsia="仿宋" w:hAnsi="仿宋" w:cs="宋体"/>
          <w:bCs/>
          <w:color w:val="000000"/>
          <w:kern w:val="0"/>
          <w:sz w:val="32"/>
          <w:szCs w:val="32"/>
        </w:rPr>
        <w:t xml:space="preserve"> </w:t>
      </w:r>
    </w:p>
    <w:p w:rsidR="00E30D34" w:rsidRPr="00057F79" w:rsidRDefault="00266E39" w:rsidP="00C316FE">
      <w:pPr>
        <w:widowControl/>
        <w:shd w:val="clear" w:color="auto" w:fill="FFFFFF"/>
        <w:spacing w:line="560" w:lineRule="exact"/>
        <w:ind w:firstLineChars="200" w:firstLine="640"/>
        <w:rPr>
          <w:rFonts w:ascii="仿宋" w:eastAsia="仿宋" w:hAnsi="仿宋" w:cs="宋体"/>
          <w:color w:val="000000"/>
          <w:kern w:val="0"/>
          <w:sz w:val="32"/>
          <w:szCs w:val="32"/>
        </w:rPr>
      </w:pPr>
      <w:r w:rsidRPr="00057F79">
        <w:rPr>
          <w:rFonts w:ascii="仿宋" w:eastAsia="仿宋" w:hAnsi="仿宋" w:cs="宋体" w:hint="eastAsia"/>
          <w:color w:val="000000"/>
          <w:kern w:val="0"/>
          <w:sz w:val="32"/>
          <w:szCs w:val="32"/>
        </w:rPr>
        <w:t>招生专业目录中所列的复试笔试科目与</w:t>
      </w:r>
      <w:r w:rsidR="00E30D34" w:rsidRPr="00057F79">
        <w:rPr>
          <w:rFonts w:ascii="仿宋" w:eastAsia="仿宋" w:hAnsi="仿宋" w:cs="宋体" w:hint="eastAsia"/>
          <w:color w:val="000000"/>
          <w:kern w:val="0"/>
          <w:sz w:val="32"/>
          <w:szCs w:val="32"/>
        </w:rPr>
        <w:t>同等学历考生加试专业课</w:t>
      </w:r>
      <w:r w:rsidR="009F0143" w:rsidRPr="00057F79">
        <w:rPr>
          <w:rFonts w:ascii="仿宋" w:eastAsia="仿宋" w:hAnsi="仿宋" w:cs="宋体"/>
          <w:color w:val="000000"/>
          <w:kern w:val="0"/>
          <w:sz w:val="32"/>
          <w:szCs w:val="32"/>
        </w:rPr>
        <w:t>，</w:t>
      </w:r>
      <w:r w:rsidRPr="00057F79">
        <w:rPr>
          <w:rFonts w:ascii="仿宋" w:eastAsia="仿宋" w:hAnsi="仿宋" w:cs="宋体" w:hint="eastAsia"/>
          <w:color w:val="000000"/>
          <w:kern w:val="0"/>
          <w:sz w:val="32"/>
          <w:szCs w:val="32"/>
        </w:rPr>
        <w:t>均纳入到网络远程复试中，通过面试的方式一并进行考核</w:t>
      </w:r>
      <w:r w:rsidR="00E30D34" w:rsidRPr="00057F79">
        <w:rPr>
          <w:rFonts w:ascii="仿宋" w:eastAsia="仿宋" w:hAnsi="仿宋" w:cs="宋体" w:hint="eastAsia"/>
          <w:color w:val="000000"/>
          <w:kern w:val="0"/>
          <w:sz w:val="32"/>
          <w:szCs w:val="32"/>
        </w:rPr>
        <w:t>。</w:t>
      </w:r>
      <w:r w:rsidR="009F0143" w:rsidRPr="00057F79">
        <w:rPr>
          <w:rFonts w:ascii="仿宋" w:eastAsia="仿宋" w:hAnsi="仿宋" w:cs="宋体" w:hint="eastAsia"/>
          <w:color w:val="000000"/>
          <w:kern w:val="0"/>
          <w:sz w:val="32"/>
          <w:szCs w:val="32"/>
        </w:rPr>
        <w:t>其中</w:t>
      </w:r>
      <w:r w:rsidR="005129B5" w:rsidRPr="00057F79">
        <w:rPr>
          <w:rFonts w:ascii="仿宋" w:eastAsia="仿宋" w:hAnsi="仿宋" w:cs="宋体" w:hint="eastAsia"/>
          <w:color w:val="000000"/>
          <w:kern w:val="0"/>
          <w:sz w:val="32"/>
          <w:szCs w:val="32"/>
        </w:rPr>
        <w:t>同等学力</w:t>
      </w:r>
      <w:r w:rsidR="009F0143" w:rsidRPr="00057F79">
        <w:rPr>
          <w:rFonts w:ascii="仿宋" w:eastAsia="仿宋" w:hAnsi="仿宋" w:cs="宋体"/>
          <w:color w:val="000000"/>
          <w:kern w:val="0"/>
          <w:sz w:val="32"/>
          <w:szCs w:val="32"/>
        </w:rPr>
        <w:t>两科加试</w:t>
      </w:r>
      <w:r w:rsidR="00E844AE" w:rsidRPr="00057F79">
        <w:rPr>
          <w:rFonts w:ascii="仿宋" w:eastAsia="仿宋" w:hAnsi="仿宋" w:cs="宋体"/>
          <w:color w:val="000000"/>
          <w:kern w:val="0"/>
          <w:sz w:val="32"/>
          <w:szCs w:val="32"/>
        </w:rPr>
        <w:t>专业课，</w:t>
      </w:r>
      <w:r w:rsidR="009F0143" w:rsidRPr="00057F79">
        <w:rPr>
          <w:rFonts w:ascii="仿宋" w:eastAsia="仿宋" w:hAnsi="仿宋" w:cs="宋体"/>
          <w:color w:val="000000"/>
          <w:kern w:val="0"/>
          <w:sz w:val="32"/>
          <w:szCs w:val="32"/>
        </w:rPr>
        <w:t>每科</w:t>
      </w:r>
      <w:r w:rsidR="00E844AE" w:rsidRPr="00057F79">
        <w:rPr>
          <w:rFonts w:ascii="仿宋" w:eastAsia="仿宋" w:hAnsi="仿宋" w:cs="宋体"/>
          <w:color w:val="000000"/>
          <w:kern w:val="0"/>
          <w:sz w:val="32"/>
          <w:szCs w:val="32"/>
        </w:rPr>
        <w:t>均</w:t>
      </w:r>
      <w:r w:rsidR="009F0143" w:rsidRPr="00057F79">
        <w:rPr>
          <w:rFonts w:ascii="仿宋" w:eastAsia="仿宋" w:hAnsi="仿宋" w:cs="宋体"/>
          <w:color w:val="000000"/>
          <w:kern w:val="0"/>
          <w:sz w:val="32"/>
          <w:szCs w:val="32"/>
        </w:rPr>
        <w:t>不少于5分钟</w:t>
      </w:r>
      <w:r w:rsidR="00E844AE" w:rsidRPr="00057F79">
        <w:rPr>
          <w:rFonts w:ascii="仿宋" w:eastAsia="仿宋" w:hAnsi="仿宋" w:cs="宋体" w:hint="eastAsia"/>
          <w:color w:val="000000"/>
          <w:kern w:val="0"/>
          <w:sz w:val="32"/>
          <w:szCs w:val="32"/>
        </w:rPr>
        <w:t>。</w:t>
      </w:r>
    </w:p>
    <w:p w:rsidR="00120C40" w:rsidRPr="00C960C2" w:rsidRDefault="001061F5" w:rsidP="00C316FE">
      <w:pPr>
        <w:spacing w:line="560" w:lineRule="exact"/>
        <w:ind w:firstLineChars="200" w:firstLine="640"/>
        <w:jc w:val="left"/>
        <w:rPr>
          <w:rFonts w:ascii="黑体" w:eastAsia="黑体" w:hAnsi="黑体"/>
          <w:color w:val="000000"/>
          <w:sz w:val="32"/>
          <w:szCs w:val="32"/>
        </w:rPr>
      </w:pPr>
      <w:r>
        <w:rPr>
          <w:rFonts w:ascii="黑体" w:eastAsia="黑体" w:hAnsi="黑体" w:cs="宋体" w:hint="eastAsia"/>
          <w:bCs/>
          <w:color w:val="000000"/>
          <w:kern w:val="0"/>
          <w:sz w:val="32"/>
          <w:szCs w:val="32"/>
        </w:rPr>
        <w:t>五</w:t>
      </w:r>
      <w:r w:rsidR="00E30D34" w:rsidRPr="00C960C2">
        <w:rPr>
          <w:rFonts w:ascii="黑体" w:eastAsia="黑体" w:hAnsi="黑体" w:cs="宋体" w:hint="eastAsia"/>
          <w:bCs/>
          <w:color w:val="000000"/>
          <w:kern w:val="0"/>
          <w:sz w:val="32"/>
          <w:szCs w:val="32"/>
        </w:rPr>
        <w:t>、</w:t>
      </w:r>
      <w:r w:rsidR="00E30D34" w:rsidRPr="00C960C2">
        <w:rPr>
          <w:rFonts w:ascii="黑体" w:eastAsia="黑体" w:hAnsi="黑体" w:hint="eastAsia"/>
          <w:color w:val="000000"/>
          <w:sz w:val="32"/>
          <w:szCs w:val="32"/>
        </w:rPr>
        <w:t>复试</w:t>
      </w:r>
      <w:r w:rsidR="00053E20">
        <w:rPr>
          <w:rFonts w:ascii="黑体" w:eastAsia="黑体" w:hAnsi="黑体" w:hint="eastAsia"/>
          <w:color w:val="000000"/>
          <w:sz w:val="32"/>
          <w:szCs w:val="32"/>
        </w:rPr>
        <w:t>考核</w:t>
      </w:r>
    </w:p>
    <w:p w:rsidR="00053E20" w:rsidRPr="00053E20" w:rsidRDefault="00053E20" w:rsidP="00C316FE">
      <w:pPr>
        <w:pStyle w:val="a8"/>
        <w:spacing w:before="0" w:beforeAutospacing="0" w:after="0" w:afterAutospacing="0" w:line="560" w:lineRule="exact"/>
        <w:ind w:firstLineChars="200" w:firstLine="640"/>
        <w:jc w:val="both"/>
        <w:rPr>
          <w:rFonts w:ascii="仿宋" w:eastAsia="仿宋" w:hAnsi="仿宋"/>
          <w:color w:val="000000"/>
          <w:sz w:val="32"/>
          <w:szCs w:val="32"/>
        </w:rPr>
      </w:pPr>
      <w:r w:rsidRPr="00053E20">
        <w:rPr>
          <w:rFonts w:ascii="仿宋" w:eastAsia="仿宋" w:hAnsi="仿宋" w:hint="eastAsia"/>
          <w:color w:val="000000"/>
          <w:sz w:val="32"/>
          <w:szCs w:val="32"/>
        </w:rPr>
        <w:t>复试考核主要包括考生提交材料核定和远程网络面试考核两个部分。全日制和非全日制考生按同一标准考核，按总成绩和招生计划分别录取。</w:t>
      </w:r>
    </w:p>
    <w:p w:rsidR="00053E20" w:rsidRPr="00053E20" w:rsidRDefault="00053E20" w:rsidP="00C316FE">
      <w:pPr>
        <w:pStyle w:val="a8"/>
        <w:spacing w:before="0" w:beforeAutospacing="0" w:after="0" w:afterAutospacing="0" w:line="560" w:lineRule="exact"/>
        <w:ind w:firstLineChars="200" w:firstLine="640"/>
        <w:jc w:val="both"/>
        <w:rPr>
          <w:rFonts w:ascii="仿宋" w:eastAsia="仿宋" w:hAnsi="仿宋"/>
          <w:color w:val="000000"/>
          <w:sz w:val="32"/>
          <w:szCs w:val="32"/>
        </w:rPr>
      </w:pPr>
      <w:r w:rsidRPr="00053E20">
        <w:rPr>
          <w:rFonts w:ascii="仿宋" w:eastAsia="仿宋" w:hAnsi="仿宋" w:hint="eastAsia"/>
          <w:color w:val="000000"/>
          <w:sz w:val="32"/>
          <w:szCs w:val="32"/>
        </w:rPr>
        <w:t>1.提交材料核定</w:t>
      </w:r>
    </w:p>
    <w:p w:rsidR="00053E20" w:rsidRPr="00053E20" w:rsidRDefault="00053E20" w:rsidP="00C316FE">
      <w:pPr>
        <w:pStyle w:val="a8"/>
        <w:spacing w:before="0" w:beforeAutospacing="0" w:after="0" w:afterAutospacing="0" w:line="560" w:lineRule="exact"/>
        <w:ind w:firstLineChars="200" w:firstLine="640"/>
        <w:jc w:val="both"/>
        <w:rPr>
          <w:rFonts w:ascii="仿宋" w:eastAsia="仿宋" w:hAnsi="仿宋"/>
          <w:color w:val="000000"/>
          <w:sz w:val="32"/>
          <w:szCs w:val="32"/>
        </w:rPr>
      </w:pPr>
      <w:r w:rsidRPr="00053E20">
        <w:rPr>
          <w:rFonts w:ascii="仿宋" w:eastAsia="仿宋" w:hAnsi="仿宋" w:hint="eastAsia"/>
          <w:color w:val="000000"/>
          <w:sz w:val="32"/>
          <w:szCs w:val="32"/>
        </w:rPr>
        <w:t>考生须从我校研究生院网站下载《长春工业大学202</w:t>
      </w:r>
      <w:r w:rsidRPr="00053E20">
        <w:rPr>
          <w:rFonts w:ascii="仿宋" w:eastAsia="仿宋" w:hAnsi="仿宋"/>
          <w:color w:val="000000"/>
          <w:sz w:val="32"/>
          <w:szCs w:val="32"/>
        </w:rPr>
        <w:t>1</w:t>
      </w:r>
      <w:r w:rsidRPr="00053E20">
        <w:rPr>
          <w:rFonts w:ascii="仿宋" w:eastAsia="仿宋" w:hAnsi="仿宋" w:hint="eastAsia"/>
          <w:color w:val="000000"/>
          <w:sz w:val="32"/>
          <w:szCs w:val="32"/>
        </w:rPr>
        <w:t>年申请硕士研究生复试考生基本情况表》，填写完毕后将电子版上传至远程网络复试平台。为了加强对考生既往学业、一贯表现、综合素质和思想品德的考核，考生可依据疫情防控条件下的现实情况，提供本人大学成绩单、毕业论文、科研成果等材料，以电子版形式上传至远程网络复试平台。复试小组将对以上材料进行核定，核定结果分别纳入综合能力面试中基本素质、基础知识和专业知识、综合能力评分中一并核算。</w:t>
      </w:r>
    </w:p>
    <w:p w:rsidR="00053E20" w:rsidRDefault="00053E20" w:rsidP="00C316FE">
      <w:pPr>
        <w:pStyle w:val="a8"/>
        <w:spacing w:before="0" w:beforeAutospacing="0" w:after="0" w:afterAutospacing="0" w:line="560" w:lineRule="exact"/>
        <w:ind w:firstLineChars="200" w:firstLine="640"/>
        <w:jc w:val="both"/>
        <w:rPr>
          <w:rFonts w:ascii="仿宋" w:eastAsia="仿宋" w:hAnsi="仿宋"/>
          <w:color w:val="000000"/>
          <w:sz w:val="32"/>
          <w:szCs w:val="32"/>
        </w:rPr>
      </w:pPr>
      <w:r w:rsidRPr="00053E20">
        <w:rPr>
          <w:rFonts w:ascii="仿宋" w:eastAsia="仿宋" w:hAnsi="仿宋" w:hint="eastAsia"/>
          <w:color w:val="000000"/>
          <w:sz w:val="32"/>
          <w:szCs w:val="32"/>
        </w:rPr>
        <w:t>2.综合能力面试</w:t>
      </w:r>
    </w:p>
    <w:p w:rsidR="00E30D34" w:rsidRPr="00057F79" w:rsidRDefault="00120C40" w:rsidP="00C316FE">
      <w:pPr>
        <w:spacing w:line="560" w:lineRule="exact"/>
        <w:ind w:firstLineChars="200" w:firstLine="640"/>
        <w:jc w:val="left"/>
        <w:rPr>
          <w:rFonts w:ascii="仿宋" w:eastAsia="仿宋" w:hAnsi="仿宋"/>
          <w:color w:val="000000"/>
          <w:sz w:val="32"/>
          <w:szCs w:val="32"/>
        </w:rPr>
      </w:pPr>
      <w:r w:rsidRPr="00057F79">
        <w:rPr>
          <w:rFonts w:ascii="仿宋" w:eastAsia="仿宋" w:hAnsi="仿宋" w:hint="eastAsia"/>
          <w:color w:val="000000"/>
          <w:sz w:val="32"/>
          <w:szCs w:val="32"/>
        </w:rPr>
        <w:t>综合能力面试采取口试方式进行，满分100分，每位考生面试时间不少于20分钟，其中外语口语测试时间为3-4分钟。</w:t>
      </w:r>
      <w:r w:rsidR="00973F1A" w:rsidRPr="00973F1A">
        <w:rPr>
          <w:rFonts w:ascii="仿宋" w:eastAsia="仿宋" w:hAnsi="仿宋" w:hint="eastAsia"/>
          <w:bCs/>
          <w:color w:val="000000"/>
          <w:sz w:val="32"/>
          <w:szCs w:val="32"/>
        </w:rPr>
        <w:t>复试试题由学院提前组织命制，建立复试题库，在复试时随机抽取。复试题以综合性、开放性的能力型试题为主。面试老师当场评分，成绩取平均分。</w:t>
      </w:r>
    </w:p>
    <w:p w:rsidR="00E30D34" w:rsidRPr="00057F79" w:rsidRDefault="00E30D34" w:rsidP="00C316FE">
      <w:pPr>
        <w:spacing w:line="560" w:lineRule="exact"/>
        <w:ind w:firstLineChars="200" w:firstLine="640"/>
        <w:rPr>
          <w:rFonts w:ascii="仿宋" w:eastAsia="仿宋" w:hAnsi="仿宋"/>
          <w:color w:val="000000"/>
          <w:sz w:val="32"/>
          <w:szCs w:val="32"/>
        </w:rPr>
      </w:pPr>
      <w:r w:rsidRPr="00057F79">
        <w:rPr>
          <w:rFonts w:ascii="仿宋" w:eastAsia="仿宋" w:hAnsi="仿宋" w:hint="eastAsia"/>
          <w:color w:val="000000"/>
          <w:sz w:val="32"/>
          <w:szCs w:val="32"/>
        </w:rPr>
        <w:lastRenderedPageBreak/>
        <w:t>基本素质占</w:t>
      </w:r>
      <w:r w:rsidRPr="00057F79">
        <w:rPr>
          <w:rFonts w:ascii="仿宋" w:eastAsia="仿宋" w:hAnsi="仿宋"/>
          <w:color w:val="000000"/>
          <w:sz w:val="32"/>
          <w:szCs w:val="32"/>
        </w:rPr>
        <w:t>20</w:t>
      </w:r>
      <w:r w:rsidRPr="00057F79">
        <w:rPr>
          <w:rFonts w:ascii="仿宋" w:eastAsia="仿宋" w:hAnsi="仿宋" w:hint="eastAsia"/>
          <w:color w:val="000000"/>
          <w:sz w:val="32"/>
          <w:szCs w:val="32"/>
        </w:rPr>
        <w:t>分：考查考生政治态度、社会主义核心价值观、思想表现、学习（工作）态度、道德品质、守法表现、奖惩情况。</w:t>
      </w:r>
    </w:p>
    <w:p w:rsidR="00E30D34" w:rsidRPr="00057F79" w:rsidRDefault="00E30D34" w:rsidP="00C316FE">
      <w:pPr>
        <w:spacing w:line="560" w:lineRule="exact"/>
        <w:ind w:firstLineChars="200" w:firstLine="640"/>
        <w:rPr>
          <w:rFonts w:ascii="仿宋" w:eastAsia="仿宋" w:hAnsi="仿宋"/>
          <w:color w:val="000000"/>
          <w:sz w:val="32"/>
          <w:szCs w:val="32"/>
        </w:rPr>
      </w:pPr>
      <w:r w:rsidRPr="00057F79">
        <w:rPr>
          <w:rFonts w:ascii="仿宋" w:eastAsia="仿宋" w:hAnsi="仿宋" w:hint="eastAsia"/>
          <w:color w:val="000000"/>
          <w:sz w:val="32"/>
          <w:szCs w:val="32"/>
        </w:rPr>
        <w:t>外语水平占</w:t>
      </w:r>
      <w:r w:rsidRPr="00057F79">
        <w:rPr>
          <w:rFonts w:ascii="仿宋" w:eastAsia="仿宋" w:hAnsi="仿宋"/>
          <w:color w:val="000000"/>
          <w:sz w:val="32"/>
          <w:szCs w:val="32"/>
        </w:rPr>
        <w:t>20</w:t>
      </w:r>
      <w:r w:rsidRPr="00057F79">
        <w:rPr>
          <w:rFonts w:ascii="仿宋" w:eastAsia="仿宋" w:hAnsi="仿宋" w:hint="eastAsia"/>
          <w:color w:val="000000"/>
          <w:sz w:val="32"/>
          <w:szCs w:val="32"/>
        </w:rPr>
        <w:t>分：考查考生外语的听、说、读等能力，一般应包括公共外语和专业外语。主要从语言准确性、话语的长短和连贯性、语言的灵活性和适合性等方面考查。</w:t>
      </w:r>
      <w:r w:rsidRPr="00057F79">
        <w:rPr>
          <w:rFonts w:ascii="仿宋" w:eastAsia="仿宋" w:hAnsi="仿宋" w:hint="eastAsia"/>
          <w:sz w:val="32"/>
          <w:szCs w:val="32"/>
        </w:rPr>
        <w:t>（考察内容分为</w:t>
      </w:r>
      <w:r w:rsidRPr="00057F79">
        <w:rPr>
          <w:rFonts w:ascii="仿宋" w:eastAsia="仿宋" w:hAnsi="仿宋"/>
          <w:sz w:val="32"/>
          <w:szCs w:val="32"/>
        </w:rPr>
        <w:t>2</w:t>
      </w:r>
      <w:r w:rsidRPr="00057F79">
        <w:rPr>
          <w:rFonts w:ascii="仿宋" w:eastAsia="仿宋" w:hAnsi="仿宋" w:hint="eastAsia"/>
          <w:sz w:val="32"/>
          <w:szCs w:val="32"/>
        </w:rPr>
        <w:t>个部分，第一部分为考生自行准备的英文自我介绍；第二部分为考生随机抽取一段与本专业相关的英语短文现场阅读翻译。）</w:t>
      </w:r>
    </w:p>
    <w:p w:rsidR="00E30D34" w:rsidRPr="00057F79" w:rsidRDefault="00E30D34"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057F79">
        <w:rPr>
          <w:rFonts w:ascii="仿宋" w:eastAsia="仿宋" w:hAnsi="仿宋" w:hint="eastAsia"/>
          <w:color w:val="000000"/>
          <w:sz w:val="32"/>
          <w:szCs w:val="32"/>
        </w:rPr>
        <w:t>基础知识和专业知识占</w:t>
      </w:r>
      <w:r w:rsidRPr="00057F79">
        <w:rPr>
          <w:rFonts w:ascii="仿宋" w:eastAsia="仿宋" w:hAnsi="仿宋"/>
          <w:color w:val="000000"/>
          <w:sz w:val="32"/>
          <w:szCs w:val="32"/>
        </w:rPr>
        <w:t>30</w:t>
      </w:r>
      <w:r w:rsidRPr="00057F79">
        <w:rPr>
          <w:rFonts w:ascii="仿宋" w:eastAsia="仿宋" w:hAnsi="仿宋" w:hint="eastAsia"/>
          <w:color w:val="000000"/>
          <w:sz w:val="32"/>
          <w:szCs w:val="32"/>
        </w:rPr>
        <w:t>分：考查考生对基础知识和专业知识掌握的情况，了解本科期间的学习，奖励情况。</w:t>
      </w:r>
      <w:r w:rsidRPr="00057F79">
        <w:rPr>
          <w:rFonts w:ascii="仿宋" w:eastAsia="仿宋" w:hAnsi="仿宋" w:cs="宋体" w:hint="eastAsia"/>
          <w:color w:val="000000"/>
          <w:kern w:val="0"/>
          <w:sz w:val="32"/>
          <w:szCs w:val="32"/>
        </w:rPr>
        <w:t>考核要点为教育背景（本科就学情况）、毕业设计情况（应届生）、研究或业务工作情况（非应届）、思维敏锐性及逻辑思维能力、语言（口头、书面）及综合归纳能力、基础知识及专业知识的掌握情况、相关技能及综合应用知识的能力、综合印象及相关业绩。</w:t>
      </w:r>
      <w:r w:rsidR="00700BEB" w:rsidRPr="00057F79">
        <w:rPr>
          <w:rFonts w:ascii="仿宋" w:eastAsia="仿宋" w:hAnsi="仿宋" w:cs="宋体" w:hint="eastAsia"/>
          <w:color w:val="000000"/>
          <w:kern w:val="0"/>
          <w:sz w:val="32"/>
          <w:szCs w:val="32"/>
        </w:rPr>
        <w:t>（</w:t>
      </w:r>
      <w:r w:rsidR="00176B84" w:rsidRPr="00057F79">
        <w:rPr>
          <w:rFonts w:ascii="仿宋" w:eastAsia="仿宋" w:hAnsi="仿宋" w:cs="宋体" w:hint="eastAsia"/>
          <w:color w:val="000000"/>
          <w:kern w:val="0"/>
          <w:sz w:val="32"/>
          <w:szCs w:val="32"/>
        </w:rPr>
        <w:t>包括随机抽取试题</w:t>
      </w:r>
      <w:r w:rsidR="00700BEB" w:rsidRPr="00057F79">
        <w:rPr>
          <w:rFonts w:ascii="仿宋" w:eastAsia="仿宋" w:hAnsi="仿宋" w:cs="宋体" w:hint="eastAsia"/>
          <w:color w:val="000000"/>
          <w:kern w:val="0"/>
          <w:sz w:val="32"/>
          <w:szCs w:val="32"/>
        </w:rPr>
        <w:t>）</w:t>
      </w:r>
    </w:p>
    <w:p w:rsidR="00E30D34" w:rsidRDefault="00E30D34" w:rsidP="00C316FE">
      <w:pPr>
        <w:spacing w:line="560" w:lineRule="exact"/>
        <w:ind w:firstLineChars="200" w:firstLine="640"/>
        <w:rPr>
          <w:rFonts w:ascii="仿宋" w:eastAsia="仿宋" w:hAnsi="仿宋"/>
          <w:color w:val="000000"/>
          <w:sz w:val="32"/>
          <w:szCs w:val="32"/>
        </w:rPr>
      </w:pPr>
      <w:r w:rsidRPr="00057F79">
        <w:rPr>
          <w:rFonts w:ascii="仿宋" w:eastAsia="仿宋" w:hAnsi="仿宋" w:hint="eastAsia"/>
          <w:color w:val="000000"/>
          <w:sz w:val="32"/>
          <w:szCs w:val="32"/>
        </w:rPr>
        <w:t>综合能力占</w:t>
      </w:r>
      <w:r w:rsidRPr="00057F79">
        <w:rPr>
          <w:rFonts w:ascii="仿宋" w:eastAsia="仿宋" w:hAnsi="仿宋"/>
          <w:color w:val="000000"/>
          <w:sz w:val="32"/>
          <w:szCs w:val="32"/>
        </w:rPr>
        <w:t>30</w:t>
      </w:r>
      <w:r w:rsidRPr="00057F79">
        <w:rPr>
          <w:rFonts w:ascii="仿宋" w:eastAsia="仿宋" w:hAnsi="仿宋" w:hint="eastAsia"/>
          <w:color w:val="000000"/>
          <w:sz w:val="32"/>
          <w:szCs w:val="32"/>
        </w:rPr>
        <w:t>分：考查考生综合运用所学知识的能力、科研创新能力、对本学科前沿领域及最新研究动态的掌握情况。判断考生是否具备硕士生培养的潜能和素质。</w:t>
      </w:r>
    </w:p>
    <w:p w:rsidR="00973F1A" w:rsidRPr="004E4F37" w:rsidRDefault="00973F1A" w:rsidP="00C316FE">
      <w:pPr>
        <w:spacing w:line="560" w:lineRule="exact"/>
        <w:ind w:firstLineChars="200" w:firstLine="640"/>
        <w:rPr>
          <w:rFonts w:ascii="仿宋" w:eastAsia="仿宋" w:hAnsi="仿宋"/>
          <w:bCs/>
          <w:color w:val="000000"/>
          <w:sz w:val="32"/>
          <w:szCs w:val="32"/>
        </w:rPr>
      </w:pPr>
      <w:r w:rsidRPr="00973F1A">
        <w:rPr>
          <w:rFonts w:ascii="仿宋" w:eastAsia="仿宋" w:hAnsi="仿宋" w:hint="eastAsia"/>
          <w:bCs/>
          <w:color w:val="000000"/>
          <w:sz w:val="32"/>
          <w:szCs w:val="32"/>
        </w:rPr>
        <w:t>3.复试中发现考生综合素质不合格的，复试面试小组有权直接提出复试不合格意见，必要时可对考生再次进行复试。</w:t>
      </w:r>
    </w:p>
    <w:p w:rsidR="00E30D34" w:rsidRPr="00C960C2" w:rsidRDefault="001061F5" w:rsidP="00C316FE">
      <w:pPr>
        <w:spacing w:line="56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六</w:t>
      </w:r>
      <w:r w:rsidR="00E30D34" w:rsidRPr="00C960C2">
        <w:rPr>
          <w:rFonts w:ascii="黑体" w:eastAsia="黑体" w:hAnsi="黑体" w:hint="eastAsia"/>
          <w:color w:val="000000"/>
          <w:sz w:val="32"/>
          <w:szCs w:val="32"/>
        </w:rPr>
        <w:t>、专业课复试内容</w:t>
      </w:r>
    </w:p>
    <w:p w:rsidR="00E30D34" w:rsidRPr="00057F79" w:rsidRDefault="00E30D34" w:rsidP="00C316FE">
      <w:pPr>
        <w:spacing w:line="560" w:lineRule="exact"/>
        <w:ind w:firstLineChars="200" w:firstLine="640"/>
        <w:jc w:val="left"/>
        <w:rPr>
          <w:rFonts w:ascii="仿宋" w:eastAsia="仿宋" w:hAnsi="仿宋"/>
          <w:color w:val="FF0000"/>
          <w:sz w:val="32"/>
          <w:szCs w:val="32"/>
        </w:rPr>
      </w:pPr>
      <w:r w:rsidRPr="00057F79">
        <w:rPr>
          <w:rFonts w:ascii="仿宋" w:eastAsia="仿宋" w:hAnsi="仿宋"/>
          <w:color w:val="000000"/>
          <w:sz w:val="32"/>
          <w:szCs w:val="32"/>
        </w:rPr>
        <w:t>1</w:t>
      </w:r>
      <w:r w:rsidR="00DA3A75" w:rsidRPr="00057F79">
        <w:rPr>
          <w:rFonts w:ascii="仿宋" w:eastAsia="仿宋" w:hAnsi="仿宋" w:hint="eastAsia"/>
          <w:color w:val="000000"/>
          <w:sz w:val="32"/>
          <w:szCs w:val="32"/>
        </w:rPr>
        <w:t>、专业课</w:t>
      </w:r>
      <w:r w:rsidRPr="00057F79">
        <w:rPr>
          <w:rFonts w:ascii="仿宋" w:eastAsia="仿宋" w:hAnsi="仿宋" w:hint="eastAsia"/>
          <w:color w:val="000000"/>
          <w:sz w:val="32"/>
          <w:szCs w:val="32"/>
        </w:rPr>
        <w:t>考试科目及参考书目见我校</w:t>
      </w:r>
      <w:r w:rsidRPr="00057F79">
        <w:rPr>
          <w:rFonts w:ascii="仿宋" w:eastAsia="仿宋" w:hAnsi="仿宋"/>
          <w:color w:val="000000"/>
          <w:sz w:val="32"/>
          <w:szCs w:val="32"/>
        </w:rPr>
        <w:t>20</w:t>
      </w:r>
      <w:r w:rsidR="009C5F5E" w:rsidRPr="00057F79">
        <w:rPr>
          <w:rFonts w:ascii="仿宋" w:eastAsia="仿宋" w:hAnsi="仿宋" w:hint="eastAsia"/>
          <w:color w:val="000000"/>
          <w:sz w:val="32"/>
          <w:szCs w:val="32"/>
        </w:rPr>
        <w:t>2</w:t>
      </w:r>
      <w:r w:rsidR="00AE0FFC">
        <w:rPr>
          <w:rFonts w:ascii="仿宋" w:eastAsia="仿宋" w:hAnsi="仿宋"/>
          <w:color w:val="000000"/>
          <w:sz w:val="32"/>
          <w:szCs w:val="32"/>
        </w:rPr>
        <w:t>1</w:t>
      </w:r>
      <w:r w:rsidRPr="00057F79">
        <w:rPr>
          <w:rFonts w:ascii="仿宋" w:eastAsia="仿宋" w:hAnsi="仿宋" w:hint="eastAsia"/>
          <w:color w:val="000000"/>
          <w:sz w:val="32"/>
          <w:szCs w:val="32"/>
        </w:rPr>
        <w:t>年硕士研究生招生目录（登录</w:t>
      </w:r>
      <w:r w:rsidR="00254E98" w:rsidRPr="00254E98">
        <w:rPr>
          <w:rFonts w:ascii="仿宋" w:eastAsia="仿宋" w:hAnsi="仿宋"/>
          <w:color w:val="000000"/>
          <w:sz w:val="24"/>
          <w:szCs w:val="24"/>
        </w:rPr>
        <w:t>http://www.yjsy.ccut.edu.cn/2020/1014/c6456a93268/page.htm</w:t>
      </w:r>
      <w:r w:rsidRPr="00057F79">
        <w:rPr>
          <w:rFonts w:ascii="仿宋" w:eastAsia="仿宋" w:hAnsi="仿宋" w:hint="eastAsia"/>
          <w:color w:val="000000"/>
          <w:sz w:val="32"/>
          <w:szCs w:val="32"/>
        </w:rPr>
        <w:t>查看）</w:t>
      </w:r>
      <w:r w:rsidRPr="00057F79">
        <w:rPr>
          <w:rFonts w:ascii="仿宋" w:eastAsia="仿宋" w:hAnsi="仿宋" w:hint="eastAsia"/>
          <w:sz w:val="32"/>
          <w:szCs w:val="32"/>
        </w:rPr>
        <w:t>。</w:t>
      </w:r>
    </w:p>
    <w:p w:rsidR="00E30D34" w:rsidRPr="00057F79" w:rsidRDefault="00E30D34" w:rsidP="00C316FE">
      <w:pPr>
        <w:spacing w:line="560" w:lineRule="exact"/>
        <w:ind w:firstLineChars="200" w:firstLine="640"/>
        <w:rPr>
          <w:rFonts w:ascii="仿宋" w:eastAsia="仿宋" w:hAnsi="仿宋"/>
          <w:color w:val="000000"/>
          <w:sz w:val="32"/>
          <w:szCs w:val="32"/>
        </w:rPr>
      </w:pPr>
      <w:r w:rsidRPr="00057F79">
        <w:rPr>
          <w:rFonts w:ascii="仿宋" w:eastAsia="仿宋" w:hAnsi="仿宋"/>
          <w:color w:val="000000"/>
          <w:sz w:val="32"/>
          <w:szCs w:val="32"/>
        </w:rPr>
        <w:lastRenderedPageBreak/>
        <w:t>2</w:t>
      </w:r>
      <w:r w:rsidRPr="00057F79">
        <w:rPr>
          <w:rFonts w:ascii="仿宋" w:eastAsia="仿宋" w:hAnsi="仿宋" w:hint="eastAsia"/>
          <w:color w:val="000000"/>
          <w:sz w:val="32"/>
          <w:szCs w:val="32"/>
        </w:rPr>
        <w:t>、同等学</w:t>
      </w:r>
      <w:r w:rsidRPr="00057F79">
        <w:rPr>
          <w:rFonts w:ascii="仿宋" w:eastAsia="仿宋" w:hAnsi="仿宋" w:cs="宋体" w:hint="eastAsia"/>
          <w:color w:val="000000"/>
          <w:kern w:val="0"/>
          <w:sz w:val="32"/>
          <w:szCs w:val="32"/>
        </w:rPr>
        <w:t>历</w:t>
      </w:r>
      <w:r w:rsidRPr="00057F79">
        <w:rPr>
          <w:rFonts w:ascii="仿宋" w:eastAsia="仿宋" w:hAnsi="仿宋" w:hint="eastAsia"/>
          <w:color w:val="000000"/>
          <w:sz w:val="32"/>
          <w:szCs w:val="32"/>
        </w:rPr>
        <w:t>及跨学科报考的考生需加试两门大学本科主干课程。加试科目见我校</w:t>
      </w:r>
      <w:r w:rsidR="00DA3A75" w:rsidRPr="00057F79">
        <w:rPr>
          <w:rFonts w:ascii="仿宋" w:eastAsia="仿宋" w:hAnsi="仿宋"/>
          <w:color w:val="000000"/>
          <w:sz w:val="32"/>
          <w:szCs w:val="32"/>
        </w:rPr>
        <w:t>20</w:t>
      </w:r>
      <w:r w:rsidR="00DA3A75" w:rsidRPr="00057F79">
        <w:rPr>
          <w:rFonts w:ascii="仿宋" w:eastAsia="仿宋" w:hAnsi="仿宋" w:hint="eastAsia"/>
          <w:color w:val="000000"/>
          <w:sz w:val="32"/>
          <w:szCs w:val="32"/>
        </w:rPr>
        <w:t>2</w:t>
      </w:r>
      <w:r w:rsidR="00254E98">
        <w:rPr>
          <w:rFonts w:ascii="仿宋" w:eastAsia="仿宋" w:hAnsi="仿宋"/>
          <w:color w:val="000000"/>
          <w:sz w:val="32"/>
          <w:szCs w:val="32"/>
        </w:rPr>
        <w:t>1</w:t>
      </w:r>
      <w:r w:rsidRPr="00057F79">
        <w:rPr>
          <w:rFonts w:ascii="仿宋" w:eastAsia="仿宋" w:hAnsi="仿宋" w:hint="eastAsia"/>
          <w:color w:val="000000"/>
          <w:sz w:val="32"/>
          <w:szCs w:val="32"/>
        </w:rPr>
        <w:t>年招生目录。</w:t>
      </w:r>
    </w:p>
    <w:p w:rsidR="00E30D34" w:rsidRPr="00C960C2" w:rsidRDefault="001061F5" w:rsidP="00C316FE">
      <w:pPr>
        <w:widowControl/>
        <w:shd w:val="clear" w:color="auto" w:fill="FFFFFF"/>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七</w:t>
      </w:r>
      <w:r w:rsidR="00E30D34" w:rsidRPr="00C960C2">
        <w:rPr>
          <w:rFonts w:ascii="黑体" w:eastAsia="黑体" w:hAnsi="黑体" w:cs="宋体" w:hint="eastAsia"/>
          <w:bCs/>
          <w:color w:val="000000"/>
          <w:kern w:val="0"/>
          <w:sz w:val="32"/>
          <w:szCs w:val="32"/>
        </w:rPr>
        <w:t>、成绩算法</w:t>
      </w:r>
    </w:p>
    <w:p w:rsidR="00E30D34" w:rsidRPr="00057F79" w:rsidRDefault="00E30D34" w:rsidP="00C316FE">
      <w:pPr>
        <w:widowControl/>
        <w:shd w:val="clear" w:color="auto" w:fill="FFFFFF"/>
        <w:spacing w:line="560" w:lineRule="exact"/>
        <w:ind w:firstLineChars="200" w:firstLine="640"/>
        <w:jc w:val="left"/>
        <w:rPr>
          <w:rFonts w:ascii="仿宋" w:eastAsia="仿宋" w:hAnsi="仿宋"/>
          <w:color w:val="000000"/>
          <w:sz w:val="32"/>
          <w:szCs w:val="32"/>
        </w:rPr>
      </w:pPr>
      <w:r w:rsidRPr="00057F79">
        <w:rPr>
          <w:rFonts w:ascii="仿宋" w:eastAsia="仿宋" w:hAnsi="仿宋" w:hint="eastAsia"/>
          <w:sz w:val="32"/>
          <w:szCs w:val="32"/>
        </w:rPr>
        <w:t>总成绩</w:t>
      </w:r>
      <w:r w:rsidRPr="00057F79">
        <w:rPr>
          <w:rFonts w:ascii="仿宋" w:eastAsia="仿宋" w:hAnsi="仿宋"/>
          <w:sz w:val="32"/>
          <w:szCs w:val="32"/>
        </w:rPr>
        <w:t>=</w:t>
      </w:r>
      <w:r w:rsidRPr="00057F79">
        <w:rPr>
          <w:rFonts w:ascii="仿宋" w:eastAsia="仿宋" w:hAnsi="仿宋" w:hint="eastAsia"/>
          <w:sz w:val="32"/>
          <w:szCs w:val="32"/>
        </w:rPr>
        <w:t>初试成绩</w:t>
      </w:r>
      <w:r w:rsidRPr="00057F79">
        <w:rPr>
          <w:rFonts w:ascii="仿宋" w:eastAsia="仿宋" w:hAnsi="仿宋"/>
          <w:sz w:val="32"/>
          <w:szCs w:val="32"/>
        </w:rPr>
        <w:t>(500</w:t>
      </w:r>
      <w:r w:rsidRPr="00057F79">
        <w:rPr>
          <w:rFonts w:ascii="仿宋" w:eastAsia="仿宋" w:hAnsi="仿宋" w:hint="eastAsia"/>
          <w:sz w:val="32"/>
          <w:szCs w:val="32"/>
        </w:rPr>
        <w:t>分满分</w:t>
      </w:r>
      <w:r w:rsidRPr="00057F79">
        <w:rPr>
          <w:rFonts w:ascii="仿宋" w:eastAsia="仿宋" w:hAnsi="仿宋"/>
          <w:sz w:val="32"/>
          <w:szCs w:val="32"/>
        </w:rPr>
        <w:t>)/5*70%+</w:t>
      </w:r>
      <w:r w:rsidRPr="00057F79">
        <w:rPr>
          <w:rFonts w:ascii="仿宋" w:eastAsia="仿宋" w:hAnsi="仿宋" w:hint="eastAsia"/>
          <w:sz w:val="32"/>
          <w:szCs w:val="32"/>
        </w:rPr>
        <w:t>复试成绩</w:t>
      </w:r>
      <w:r w:rsidRPr="00057F79">
        <w:rPr>
          <w:rFonts w:ascii="仿宋" w:eastAsia="仿宋" w:hAnsi="仿宋"/>
          <w:sz w:val="32"/>
          <w:szCs w:val="32"/>
        </w:rPr>
        <w:t>*30%</w:t>
      </w:r>
      <w:r w:rsidRPr="00057F79">
        <w:rPr>
          <w:rFonts w:ascii="仿宋" w:eastAsia="仿宋" w:hAnsi="仿宋" w:hint="eastAsia"/>
          <w:sz w:val="32"/>
          <w:szCs w:val="32"/>
        </w:rPr>
        <w:t>。</w:t>
      </w:r>
    </w:p>
    <w:p w:rsidR="00E30D34" w:rsidRPr="00057F79" w:rsidRDefault="00E30D34"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057F79">
        <w:rPr>
          <w:rFonts w:ascii="仿宋" w:eastAsia="仿宋" w:hAnsi="仿宋" w:cs="宋体" w:hint="eastAsia"/>
          <w:color w:val="000000"/>
          <w:kern w:val="0"/>
          <w:sz w:val="32"/>
          <w:szCs w:val="32"/>
        </w:rPr>
        <w:t>复试成绩不及格者（即</w:t>
      </w:r>
      <w:r w:rsidRPr="00057F79">
        <w:rPr>
          <w:rFonts w:ascii="仿宋" w:eastAsia="仿宋" w:hAnsi="仿宋" w:cs="宋体"/>
          <w:color w:val="000000"/>
          <w:kern w:val="0"/>
          <w:sz w:val="32"/>
          <w:szCs w:val="32"/>
        </w:rPr>
        <w:t>&lt;60</w:t>
      </w:r>
      <w:r w:rsidRPr="00057F79">
        <w:rPr>
          <w:rFonts w:ascii="仿宋" w:eastAsia="仿宋" w:hAnsi="仿宋" w:cs="宋体" w:hint="eastAsia"/>
          <w:color w:val="000000"/>
          <w:kern w:val="0"/>
          <w:sz w:val="32"/>
          <w:szCs w:val="32"/>
        </w:rPr>
        <w:t>分）、思想政治素质和道德品质考核不合格者、同等学历考生的加试课程成绩不合格者，均不予录取。资格审查未通过者不予复试和录取。</w:t>
      </w:r>
    </w:p>
    <w:p w:rsidR="00E30D34" w:rsidRPr="00C960C2" w:rsidRDefault="001061F5" w:rsidP="00C316FE">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八</w:t>
      </w:r>
      <w:r w:rsidR="00E30D34" w:rsidRPr="00C960C2">
        <w:rPr>
          <w:rFonts w:ascii="黑体" w:eastAsia="黑体" w:hAnsi="黑体" w:hint="eastAsia"/>
          <w:color w:val="000000"/>
          <w:sz w:val="32"/>
          <w:szCs w:val="32"/>
        </w:rPr>
        <w:t>、相关要求</w:t>
      </w:r>
    </w:p>
    <w:p w:rsidR="00E92925" w:rsidRPr="00057F79" w:rsidRDefault="00E92925"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057F79">
        <w:rPr>
          <w:rFonts w:ascii="仿宋" w:eastAsia="仿宋" w:hAnsi="仿宋" w:hint="eastAsia"/>
          <w:color w:val="000000"/>
          <w:sz w:val="32"/>
          <w:szCs w:val="32"/>
        </w:rPr>
        <w:t>1、</w:t>
      </w:r>
      <w:r w:rsidRPr="00057F79">
        <w:rPr>
          <w:rFonts w:ascii="仿宋" w:eastAsia="仿宋" w:hAnsi="仿宋" w:cs="宋体" w:hint="eastAsia"/>
          <w:bCs/>
          <w:color w:val="000000"/>
          <w:kern w:val="0"/>
          <w:sz w:val="32"/>
          <w:szCs w:val="32"/>
        </w:rPr>
        <w:t>学校统一复试平台，选用学信网开发推广的研招远程面试系统。备用平台（腾讯会议</w:t>
      </w:r>
      <w:r w:rsidRPr="00057F79">
        <w:rPr>
          <w:rFonts w:ascii="仿宋" w:eastAsia="仿宋" w:hAnsi="仿宋" w:cs="宋体" w:hint="eastAsia"/>
          <w:color w:val="000000"/>
          <w:kern w:val="0"/>
          <w:sz w:val="32"/>
          <w:szCs w:val="32"/>
        </w:rPr>
        <w:t>）。</w:t>
      </w:r>
      <w:r w:rsidR="00033707" w:rsidRPr="00057F79">
        <w:rPr>
          <w:rFonts w:ascii="仿宋" w:eastAsia="仿宋" w:hAnsi="仿宋" w:cs="宋体" w:hint="eastAsia"/>
          <w:color w:val="000000"/>
          <w:kern w:val="0"/>
          <w:sz w:val="32"/>
          <w:szCs w:val="32"/>
        </w:rPr>
        <w:t>考生需提前自行安装并熟悉平台软件使用，如复试当天，学信网</w:t>
      </w:r>
      <w:r w:rsidR="003E2068" w:rsidRPr="00057F79">
        <w:rPr>
          <w:rFonts w:ascii="仿宋" w:eastAsia="仿宋" w:hAnsi="仿宋" w:cs="宋体" w:hint="eastAsia"/>
          <w:color w:val="000000"/>
          <w:kern w:val="0"/>
          <w:sz w:val="32"/>
          <w:szCs w:val="32"/>
        </w:rPr>
        <w:t>平台</w:t>
      </w:r>
      <w:r w:rsidR="00033707" w:rsidRPr="00057F79">
        <w:rPr>
          <w:rFonts w:ascii="仿宋" w:eastAsia="仿宋" w:hAnsi="仿宋" w:cs="宋体" w:hint="eastAsia"/>
          <w:color w:val="000000"/>
          <w:kern w:val="0"/>
          <w:sz w:val="32"/>
          <w:szCs w:val="32"/>
        </w:rPr>
        <w:t>故障，直接启用腾讯会议</w:t>
      </w:r>
      <w:r w:rsidRPr="00057F79">
        <w:rPr>
          <w:rFonts w:ascii="仿宋" w:eastAsia="仿宋" w:hAnsi="仿宋" w:cs="宋体"/>
          <w:color w:val="000000"/>
          <w:kern w:val="0"/>
          <w:sz w:val="32"/>
          <w:szCs w:val="32"/>
        </w:rPr>
        <w:t>。</w:t>
      </w:r>
    </w:p>
    <w:p w:rsidR="00E30D34" w:rsidRPr="00057F79" w:rsidRDefault="00E92925" w:rsidP="00C316FE">
      <w:pPr>
        <w:spacing w:line="560" w:lineRule="exact"/>
        <w:ind w:firstLineChars="200" w:firstLine="640"/>
        <w:rPr>
          <w:rFonts w:ascii="仿宋" w:eastAsia="仿宋" w:hAnsi="仿宋"/>
          <w:sz w:val="32"/>
          <w:szCs w:val="32"/>
        </w:rPr>
      </w:pPr>
      <w:r w:rsidRPr="00057F79">
        <w:rPr>
          <w:rFonts w:ascii="仿宋" w:eastAsia="仿宋" w:hAnsi="仿宋" w:hint="eastAsia"/>
          <w:sz w:val="32"/>
          <w:szCs w:val="32"/>
        </w:rPr>
        <w:t>2、</w:t>
      </w:r>
      <w:r w:rsidR="00E30D34" w:rsidRPr="00057F79">
        <w:rPr>
          <w:rFonts w:ascii="仿宋" w:eastAsia="仿宋" w:hAnsi="仿宋" w:hint="eastAsia"/>
          <w:sz w:val="32"/>
          <w:szCs w:val="32"/>
        </w:rPr>
        <w:t>有特殊情况的考生，提前与办公室联系。联系人：</w:t>
      </w:r>
      <w:r w:rsidR="00EA0467">
        <w:rPr>
          <w:rFonts w:ascii="仿宋" w:eastAsia="仿宋" w:hAnsi="仿宋" w:hint="eastAsia"/>
          <w:sz w:val="32"/>
          <w:szCs w:val="32"/>
        </w:rPr>
        <w:t>宋晓雷</w:t>
      </w:r>
      <w:r w:rsidR="00E30D34" w:rsidRPr="00057F79">
        <w:rPr>
          <w:rFonts w:ascii="仿宋" w:eastAsia="仿宋" w:hAnsi="仿宋" w:hint="eastAsia"/>
          <w:sz w:val="32"/>
          <w:szCs w:val="32"/>
        </w:rPr>
        <w:t>，联系电话：</w:t>
      </w:r>
      <w:r w:rsidR="00EA0467">
        <w:rPr>
          <w:rFonts w:ascii="仿宋" w:eastAsia="仿宋" w:hAnsi="仿宋"/>
          <w:sz w:val="32"/>
          <w:szCs w:val="32"/>
        </w:rPr>
        <w:t>15111158545</w:t>
      </w:r>
      <w:r w:rsidR="00E30D34" w:rsidRPr="00057F79">
        <w:rPr>
          <w:rFonts w:ascii="仿宋" w:eastAsia="仿宋" w:hAnsi="仿宋" w:hint="eastAsia"/>
          <w:sz w:val="32"/>
          <w:szCs w:val="32"/>
        </w:rPr>
        <w:t>。</w:t>
      </w:r>
    </w:p>
    <w:p w:rsidR="006A1AA3" w:rsidRPr="00057F79" w:rsidRDefault="00E92925" w:rsidP="00C316FE">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057F79">
        <w:rPr>
          <w:rFonts w:ascii="仿宋" w:eastAsia="仿宋" w:hAnsi="仿宋" w:hint="eastAsia"/>
          <w:sz w:val="32"/>
          <w:szCs w:val="32"/>
        </w:rPr>
        <w:t>3、</w:t>
      </w:r>
      <w:r w:rsidR="006A1AA3" w:rsidRPr="00057F79">
        <w:rPr>
          <w:rFonts w:ascii="仿宋" w:eastAsia="仿宋" w:hAnsi="仿宋" w:cs="宋体" w:hint="eastAsia"/>
          <w:bCs/>
          <w:color w:val="000000"/>
          <w:kern w:val="0"/>
          <w:sz w:val="32"/>
          <w:szCs w:val="32"/>
        </w:rPr>
        <w:t>复试考生要提前选定好参加远程复试的场所，保证网络畅通，环境安静，无外界因素干扰，可正常进行复试。考生无论使用何种设备参加远程复试，均要保证能够有本人完整清楚的上半身影像，且声音清晰。在复试过程中，严禁考生周边有任何其他无关人员，尤其是不能有人辅助或协助考生完成复试，否则将按违反考试纪律进行处理，暂停复试或取消复试资格。</w:t>
      </w:r>
    </w:p>
    <w:p w:rsidR="007927EF" w:rsidRPr="00057F79" w:rsidRDefault="007927EF" w:rsidP="00C316FE">
      <w:pPr>
        <w:widowControl/>
        <w:shd w:val="clear" w:color="auto" w:fill="FFFFFF"/>
        <w:spacing w:line="560" w:lineRule="exact"/>
        <w:ind w:firstLineChars="200" w:firstLine="640"/>
        <w:jc w:val="left"/>
        <w:rPr>
          <w:rFonts w:ascii="仿宋" w:eastAsia="仿宋" w:hAnsi="仿宋"/>
          <w:sz w:val="32"/>
          <w:szCs w:val="32"/>
        </w:rPr>
      </w:pPr>
      <w:r w:rsidRPr="00057F79">
        <w:rPr>
          <w:rFonts w:ascii="仿宋" w:eastAsia="仿宋" w:hAnsi="仿宋" w:cs="宋体" w:hint="eastAsia"/>
          <w:color w:val="000000"/>
          <w:kern w:val="0"/>
          <w:sz w:val="32"/>
          <w:szCs w:val="32"/>
        </w:rPr>
        <w:t>4、</w:t>
      </w:r>
      <w:r w:rsidR="00E30D34" w:rsidRPr="00057F79">
        <w:rPr>
          <w:rFonts w:ascii="仿宋" w:eastAsia="仿宋" w:hAnsi="仿宋" w:hint="eastAsia"/>
          <w:sz w:val="32"/>
          <w:szCs w:val="32"/>
        </w:rPr>
        <w:t>其它内容参见学校网站关于研究生复试的通知。</w:t>
      </w:r>
    </w:p>
    <w:p w:rsidR="00BD13D7" w:rsidRPr="00057F79" w:rsidRDefault="007927EF" w:rsidP="00C316FE">
      <w:pPr>
        <w:widowControl/>
        <w:shd w:val="clear" w:color="auto" w:fill="FFFFFF"/>
        <w:spacing w:line="560" w:lineRule="exact"/>
        <w:ind w:firstLineChars="200" w:firstLine="640"/>
        <w:jc w:val="left"/>
        <w:rPr>
          <w:rFonts w:ascii="仿宋" w:eastAsia="仿宋" w:hAnsi="仿宋"/>
          <w:sz w:val="32"/>
          <w:szCs w:val="32"/>
        </w:rPr>
      </w:pPr>
      <w:r w:rsidRPr="00057F79">
        <w:rPr>
          <w:rFonts w:ascii="仿宋" w:eastAsia="仿宋" w:hAnsi="仿宋" w:cs="宋体" w:hint="eastAsia"/>
          <w:bCs/>
          <w:color w:val="000000"/>
          <w:kern w:val="0"/>
          <w:sz w:val="32"/>
          <w:szCs w:val="32"/>
        </w:rPr>
        <w:t>5、</w:t>
      </w:r>
      <w:r w:rsidR="00BD13D7" w:rsidRPr="00057F79">
        <w:rPr>
          <w:rFonts w:ascii="仿宋" w:eastAsia="仿宋" w:hAnsi="仿宋" w:cs="宋体" w:hint="eastAsia"/>
          <w:bCs/>
          <w:color w:val="000000"/>
          <w:kern w:val="0"/>
          <w:sz w:val="32"/>
          <w:szCs w:val="32"/>
        </w:rPr>
        <w:t>本细则中未尽事宜按照</w:t>
      </w:r>
      <w:r w:rsidR="00CE7919" w:rsidRPr="00057F79">
        <w:rPr>
          <w:rFonts w:ascii="仿宋" w:eastAsia="仿宋" w:hAnsi="仿宋" w:cs="宋体" w:hint="eastAsia"/>
          <w:bCs/>
          <w:color w:val="000000"/>
          <w:kern w:val="0"/>
          <w:sz w:val="32"/>
          <w:szCs w:val="32"/>
        </w:rPr>
        <w:t>长春工业大学202</w:t>
      </w:r>
      <w:r w:rsidR="00555C03">
        <w:rPr>
          <w:rFonts w:ascii="仿宋" w:eastAsia="仿宋" w:hAnsi="仿宋" w:cs="宋体"/>
          <w:bCs/>
          <w:color w:val="000000"/>
          <w:kern w:val="0"/>
          <w:sz w:val="32"/>
          <w:szCs w:val="32"/>
        </w:rPr>
        <w:t>1</w:t>
      </w:r>
      <w:r w:rsidR="00CE7919" w:rsidRPr="00057F79">
        <w:rPr>
          <w:rFonts w:ascii="仿宋" w:eastAsia="仿宋" w:hAnsi="仿宋" w:cs="宋体" w:hint="eastAsia"/>
          <w:bCs/>
          <w:color w:val="000000"/>
          <w:kern w:val="0"/>
          <w:sz w:val="32"/>
          <w:szCs w:val="32"/>
        </w:rPr>
        <w:t>年硕士研究生招生复试录取工作方案</w:t>
      </w:r>
      <w:r w:rsidR="00F029FD" w:rsidRPr="00057F79">
        <w:rPr>
          <w:rFonts w:ascii="仿宋" w:eastAsia="仿宋" w:hAnsi="仿宋" w:cs="宋体" w:hint="eastAsia"/>
          <w:bCs/>
          <w:color w:val="000000"/>
          <w:kern w:val="0"/>
          <w:sz w:val="32"/>
          <w:szCs w:val="32"/>
        </w:rPr>
        <w:t>等</w:t>
      </w:r>
      <w:r w:rsidR="00BD13D7" w:rsidRPr="00057F79">
        <w:rPr>
          <w:rFonts w:ascii="仿宋" w:eastAsia="仿宋" w:hAnsi="仿宋" w:cs="宋体" w:hint="eastAsia"/>
          <w:bCs/>
          <w:color w:val="000000"/>
          <w:kern w:val="0"/>
          <w:sz w:val="32"/>
          <w:szCs w:val="32"/>
        </w:rPr>
        <w:t>相关文件执行</w:t>
      </w:r>
      <w:r w:rsidR="00BD13D7" w:rsidRPr="00057F79">
        <w:rPr>
          <w:rFonts w:ascii="仿宋" w:eastAsia="仿宋" w:hAnsi="仿宋" w:hint="eastAsia"/>
          <w:sz w:val="32"/>
          <w:szCs w:val="32"/>
        </w:rPr>
        <w:t>。</w:t>
      </w:r>
    </w:p>
    <w:p w:rsidR="00E30D34" w:rsidRPr="006C7A47" w:rsidRDefault="001061F5" w:rsidP="00C316FE">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九</w:t>
      </w:r>
      <w:r w:rsidR="00E30D34" w:rsidRPr="006C7A47">
        <w:rPr>
          <w:rFonts w:ascii="黑体" w:eastAsia="黑体" w:hAnsi="黑体" w:hint="eastAsia"/>
          <w:color w:val="000000"/>
          <w:sz w:val="32"/>
          <w:szCs w:val="32"/>
        </w:rPr>
        <w:t>、严肃纪律</w:t>
      </w:r>
    </w:p>
    <w:p w:rsidR="00E30D34" w:rsidRDefault="00E30D34" w:rsidP="00C316FE">
      <w:pPr>
        <w:spacing w:line="560" w:lineRule="exact"/>
        <w:ind w:firstLineChars="200" w:firstLine="640"/>
        <w:rPr>
          <w:rFonts w:ascii="仿宋" w:eastAsia="仿宋" w:hAnsi="仿宋"/>
          <w:color w:val="000000"/>
          <w:sz w:val="32"/>
          <w:szCs w:val="32"/>
        </w:rPr>
      </w:pPr>
      <w:r w:rsidRPr="00057F79">
        <w:rPr>
          <w:rFonts w:ascii="仿宋" w:eastAsia="仿宋" w:hAnsi="仿宋" w:hint="eastAsia"/>
          <w:color w:val="000000"/>
          <w:sz w:val="32"/>
          <w:szCs w:val="32"/>
        </w:rPr>
        <w:t>学院加强对复试工作的领导，参加复试人员要认真负责，公</w:t>
      </w:r>
      <w:r w:rsidRPr="00057F79">
        <w:rPr>
          <w:rFonts w:ascii="仿宋" w:eastAsia="仿宋" w:hAnsi="仿宋" w:hint="eastAsia"/>
          <w:color w:val="000000"/>
          <w:sz w:val="32"/>
          <w:szCs w:val="32"/>
        </w:rPr>
        <w:lastRenderedPageBreak/>
        <w:t>平、公正的对待每一名考生。任何人不得在考试前向考生泄露或暗示复试内容，不得徇私舞弊。对违反招生复试工作纪律的学院和个人学校要追究责任，情节严重的给予纪律处分。在复试中，要坚持标准，宁缺勿滥，确保生源质量。</w:t>
      </w:r>
    </w:p>
    <w:p w:rsidR="001061F5" w:rsidRPr="00766598" w:rsidRDefault="001061F5" w:rsidP="00C316FE">
      <w:pPr>
        <w:spacing w:line="560" w:lineRule="exact"/>
        <w:ind w:firstLineChars="200" w:firstLine="640"/>
        <w:rPr>
          <w:bCs/>
          <w:sz w:val="30"/>
          <w:szCs w:val="30"/>
        </w:rPr>
      </w:pPr>
      <w:r>
        <w:rPr>
          <w:rFonts w:ascii="黑体" w:eastAsia="黑体" w:hAnsi="宋体" w:hint="eastAsia"/>
          <w:bCs/>
          <w:sz w:val="32"/>
          <w:szCs w:val="32"/>
        </w:rPr>
        <w:t>十</w:t>
      </w:r>
      <w:r w:rsidRPr="00766598">
        <w:rPr>
          <w:rFonts w:ascii="黑体" w:eastAsia="黑体" w:hAnsi="宋体" w:hint="eastAsia"/>
          <w:bCs/>
          <w:sz w:val="32"/>
          <w:szCs w:val="32"/>
        </w:rPr>
        <w:t>、附则</w:t>
      </w:r>
    </w:p>
    <w:p w:rsidR="001061F5" w:rsidRPr="00C02BE1" w:rsidRDefault="001061F5" w:rsidP="00C316FE">
      <w:pPr>
        <w:spacing w:line="560" w:lineRule="exact"/>
        <w:ind w:firstLineChars="200" w:firstLine="600"/>
        <w:rPr>
          <w:rFonts w:ascii="仿宋" w:eastAsia="仿宋" w:hAnsi="仿宋"/>
          <w:color w:val="000000"/>
          <w:sz w:val="32"/>
          <w:szCs w:val="32"/>
        </w:rPr>
      </w:pPr>
      <w:r w:rsidRPr="00766598">
        <w:rPr>
          <w:rFonts w:ascii="仿宋" w:eastAsia="仿宋" w:hAnsi="仿宋" w:hint="eastAsia"/>
          <w:sz w:val="30"/>
          <w:szCs w:val="30"/>
        </w:rPr>
        <w:t>（</w:t>
      </w:r>
      <w:r w:rsidRPr="00C02BE1">
        <w:rPr>
          <w:rFonts w:ascii="仿宋" w:eastAsia="仿宋" w:hAnsi="仿宋" w:hint="eastAsia"/>
          <w:color w:val="000000"/>
          <w:sz w:val="32"/>
          <w:szCs w:val="32"/>
        </w:rPr>
        <w:t>一）本方案由长春工业大学材料科学与工程</w:t>
      </w:r>
      <w:r w:rsidRPr="00C02BE1">
        <w:rPr>
          <w:rFonts w:ascii="仿宋" w:eastAsia="仿宋" w:hAnsi="仿宋"/>
          <w:color w:val="000000"/>
          <w:sz w:val="32"/>
          <w:szCs w:val="32"/>
        </w:rPr>
        <w:t>学院</w:t>
      </w:r>
      <w:r w:rsidRPr="00C02BE1">
        <w:rPr>
          <w:rFonts w:ascii="仿宋" w:eastAsia="仿宋" w:hAnsi="仿宋" w:hint="eastAsia"/>
          <w:color w:val="000000"/>
          <w:sz w:val="32"/>
          <w:szCs w:val="32"/>
        </w:rPr>
        <w:t>负责解释。</w:t>
      </w:r>
    </w:p>
    <w:p w:rsidR="001061F5" w:rsidRPr="00C02BE1" w:rsidRDefault="001061F5" w:rsidP="00C316FE">
      <w:pPr>
        <w:spacing w:line="560" w:lineRule="exact"/>
        <w:ind w:firstLineChars="200" w:firstLine="640"/>
        <w:rPr>
          <w:rFonts w:ascii="仿宋" w:eastAsia="仿宋" w:hAnsi="仿宋"/>
          <w:color w:val="000000"/>
          <w:sz w:val="32"/>
          <w:szCs w:val="32"/>
        </w:rPr>
      </w:pPr>
      <w:r w:rsidRPr="00C02BE1">
        <w:rPr>
          <w:rFonts w:ascii="仿宋" w:eastAsia="仿宋" w:hAnsi="仿宋" w:hint="eastAsia"/>
          <w:color w:val="000000"/>
          <w:sz w:val="32"/>
          <w:szCs w:val="32"/>
        </w:rPr>
        <w:t>（二）本工作方案中未尽事宜按照《长春</w:t>
      </w:r>
      <w:r w:rsidRPr="00C02BE1">
        <w:rPr>
          <w:rFonts w:ascii="仿宋" w:eastAsia="仿宋" w:hAnsi="仿宋"/>
          <w:color w:val="000000"/>
          <w:sz w:val="32"/>
          <w:szCs w:val="32"/>
        </w:rPr>
        <w:t>工业大学</w:t>
      </w:r>
      <w:r w:rsidRPr="00C02BE1">
        <w:rPr>
          <w:rFonts w:ascii="仿宋" w:eastAsia="仿宋" w:hAnsi="仿宋" w:hint="eastAsia"/>
          <w:color w:val="000000"/>
          <w:sz w:val="32"/>
          <w:szCs w:val="32"/>
        </w:rPr>
        <w:t>20</w:t>
      </w:r>
      <w:r w:rsidRPr="00C02BE1">
        <w:rPr>
          <w:rFonts w:ascii="仿宋" w:eastAsia="仿宋" w:hAnsi="仿宋"/>
          <w:color w:val="000000"/>
          <w:sz w:val="32"/>
          <w:szCs w:val="32"/>
        </w:rPr>
        <w:t>2</w:t>
      </w:r>
      <w:r w:rsidR="00555C03" w:rsidRPr="00C02BE1">
        <w:rPr>
          <w:rFonts w:ascii="仿宋" w:eastAsia="仿宋" w:hAnsi="仿宋"/>
          <w:color w:val="000000"/>
          <w:sz w:val="32"/>
          <w:szCs w:val="32"/>
        </w:rPr>
        <w:t>1</w:t>
      </w:r>
      <w:r w:rsidRPr="00C02BE1">
        <w:rPr>
          <w:rFonts w:ascii="仿宋" w:eastAsia="仿宋" w:hAnsi="仿宋" w:hint="eastAsia"/>
          <w:color w:val="000000"/>
          <w:sz w:val="32"/>
          <w:szCs w:val="32"/>
        </w:rPr>
        <w:t>年</w:t>
      </w:r>
      <w:r w:rsidRPr="00C02BE1">
        <w:rPr>
          <w:rFonts w:ascii="仿宋" w:eastAsia="仿宋" w:hAnsi="仿宋"/>
          <w:color w:val="000000"/>
          <w:sz w:val="32"/>
          <w:szCs w:val="32"/>
        </w:rPr>
        <w:t>硕士研究生</w:t>
      </w:r>
      <w:r w:rsidRPr="00C02BE1">
        <w:rPr>
          <w:rFonts w:ascii="仿宋" w:eastAsia="仿宋" w:hAnsi="仿宋" w:hint="eastAsia"/>
          <w:color w:val="000000"/>
          <w:sz w:val="32"/>
          <w:szCs w:val="32"/>
        </w:rPr>
        <w:t>招生</w:t>
      </w:r>
      <w:r w:rsidRPr="00C02BE1">
        <w:rPr>
          <w:rFonts w:ascii="仿宋" w:eastAsia="仿宋" w:hAnsi="仿宋"/>
          <w:color w:val="000000"/>
          <w:sz w:val="32"/>
          <w:szCs w:val="32"/>
        </w:rPr>
        <w:t>复试录取工作方案》</w:t>
      </w:r>
      <w:r w:rsidRPr="00C02BE1">
        <w:rPr>
          <w:rFonts w:ascii="仿宋" w:eastAsia="仿宋" w:hAnsi="仿宋" w:hint="eastAsia"/>
          <w:color w:val="000000"/>
          <w:sz w:val="32"/>
          <w:szCs w:val="32"/>
        </w:rPr>
        <w:t>文件执行。</w:t>
      </w:r>
    </w:p>
    <w:p w:rsidR="001061F5" w:rsidRPr="001061F5" w:rsidRDefault="001061F5" w:rsidP="00C316FE">
      <w:pPr>
        <w:spacing w:line="560" w:lineRule="exact"/>
        <w:ind w:firstLineChars="200" w:firstLine="640"/>
        <w:rPr>
          <w:rFonts w:ascii="仿宋" w:eastAsia="仿宋" w:hAnsi="仿宋"/>
          <w:color w:val="000000"/>
          <w:sz w:val="32"/>
          <w:szCs w:val="32"/>
        </w:rPr>
      </w:pPr>
    </w:p>
    <w:p w:rsidR="006C7A47" w:rsidRDefault="006C7A47" w:rsidP="00C316FE">
      <w:pPr>
        <w:spacing w:line="560" w:lineRule="exact"/>
        <w:ind w:firstLineChars="1700" w:firstLine="5440"/>
        <w:rPr>
          <w:rFonts w:ascii="仿宋" w:eastAsia="仿宋" w:hAnsi="仿宋"/>
          <w:sz w:val="32"/>
          <w:szCs w:val="32"/>
        </w:rPr>
      </w:pPr>
    </w:p>
    <w:p w:rsidR="00E30D34" w:rsidRPr="00057F79" w:rsidRDefault="00E30D34" w:rsidP="00C316FE">
      <w:pPr>
        <w:spacing w:line="560" w:lineRule="exact"/>
        <w:ind w:firstLineChars="1700" w:firstLine="5440"/>
        <w:rPr>
          <w:rFonts w:ascii="仿宋" w:eastAsia="仿宋" w:hAnsi="仿宋"/>
          <w:sz w:val="32"/>
          <w:szCs w:val="32"/>
        </w:rPr>
      </w:pPr>
      <w:r w:rsidRPr="00057F79">
        <w:rPr>
          <w:rFonts w:ascii="仿宋" w:eastAsia="仿宋" w:hAnsi="仿宋" w:hint="eastAsia"/>
          <w:sz w:val="32"/>
          <w:szCs w:val="32"/>
        </w:rPr>
        <w:t>材料科学与工程学院</w:t>
      </w:r>
    </w:p>
    <w:p w:rsidR="00E30D34" w:rsidRPr="00057F79" w:rsidRDefault="00E30D34" w:rsidP="00C316FE">
      <w:pPr>
        <w:spacing w:line="560" w:lineRule="exact"/>
        <w:rPr>
          <w:rFonts w:ascii="仿宋" w:eastAsia="仿宋" w:hAnsi="仿宋"/>
          <w:sz w:val="32"/>
          <w:szCs w:val="32"/>
        </w:rPr>
      </w:pPr>
      <w:r w:rsidRPr="00057F79">
        <w:rPr>
          <w:rFonts w:ascii="仿宋" w:eastAsia="仿宋" w:hAnsi="仿宋"/>
          <w:sz w:val="32"/>
          <w:szCs w:val="32"/>
        </w:rPr>
        <w:t xml:space="preserve">                                      20</w:t>
      </w:r>
      <w:r w:rsidR="00A31AF0" w:rsidRPr="00057F79">
        <w:rPr>
          <w:rFonts w:ascii="仿宋" w:eastAsia="仿宋" w:hAnsi="仿宋" w:hint="eastAsia"/>
          <w:sz w:val="32"/>
          <w:szCs w:val="32"/>
        </w:rPr>
        <w:t>2</w:t>
      </w:r>
      <w:r w:rsidR="00555C03">
        <w:rPr>
          <w:rFonts w:ascii="仿宋" w:eastAsia="仿宋" w:hAnsi="仿宋"/>
          <w:sz w:val="32"/>
          <w:szCs w:val="32"/>
        </w:rPr>
        <w:t>1</w:t>
      </w:r>
      <w:r w:rsidR="009C5F5E" w:rsidRPr="00057F79">
        <w:rPr>
          <w:rFonts w:ascii="仿宋" w:eastAsia="仿宋" w:hAnsi="仿宋"/>
          <w:sz w:val="32"/>
          <w:szCs w:val="32"/>
        </w:rPr>
        <w:t>.</w:t>
      </w:r>
      <w:r w:rsidR="00555C03">
        <w:rPr>
          <w:rFonts w:ascii="仿宋" w:eastAsia="仿宋" w:hAnsi="仿宋"/>
          <w:sz w:val="32"/>
          <w:szCs w:val="32"/>
        </w:rPr>
        <w:t>3</w:t>
      </w:r>
      <w:r w:rsidRPr="00057F79">
        <w:rPr>
          <w:rFonts w:ascii="仿宋" w:eastAsia="仿宋" w:hAnsi="仿宋"/>
          <w:sz w:val="32"/>
          <w:szCs w:val="32"/>
        </w:rPr>
        <w:t>.</w:t>
      </w:r>
      <w:r w:rsidR="00555C03">
        <w:rPr>
          <w:rFonts w:ascii="仿宋" w:eastAsia="仿宋" w:hAnsi="仿宋"/>
          <w:sz w:val="32"/>
          <w:szCs w:val="32"/>
        </w:rPr>
        <w:t>2</w:t>
      </w:r>
      <w:r w:rsidR="00DB0E8E" w:rsidRPr="00057F79">
        <w:rPr>
          <w:rFonts w:ascii="仿宋" w:eastAsia="仿宋" w:hAnsi="仿宋" w:hint="eastAsia"/>
          <w:sz w:val="32"/>
          <w:szCs w:val="32"/>
        </w:rPr>
        <w:t>2</w:t>
      </w:r>
    </w:p>
    <w:sectPr w:rsidR="00E30D34" w:rsidRPr="00057F79" w:rsidSect="00057F79">
      <w:pgSz w:w="11906" w:h="16838"/>
      <w:pgMar w:top="1440" w:right="141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E87" w:rsidRDefault="00861E87" w:rsidP="00AF1F7B">
      <w:r>
        <w:separator/>
      </w:r>
    </w:p>
  </w:endnote>
  <w:endnote w:type="continuationSeparator" w:id="0">
    <w:p w:rsidR="00861E87" w:rsidRDefault="00861E87" w:rsidP="00AF1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E87" w:rsidRDefault="00861E87" w:rsidP="00AF1F7B">
      <w:r>
        <w:separator/>
      </w:r>
    </w:p>
  </w:footnote>
  <w:footnote w:type="continuationSeparator" w:id="0">
    <w:p w:rsidR="00861E87" w:rsidRDefault="00861E87" w:rsidP="00AF1F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F7B"/>
    <w:rsid w:val="0000254D"/>
    <w:rsid w:val="000163DB"/>
    <w:rsid w:val="00031B6A"/>
    <w:rsid w:val="00033707"/>
    <w:rsid w:val="00035F2B"/>
    <w:rsid w:val="00041AE0"/>
    <w:rsid w:val="00045058"/>
    <w:rsid w:val="00053E20"/>
    <w:rsid w:val="00057F79"/>
    <w:rsid w:val="000A3AF1"/>
    <w:rsid w:val="000A6A39"/>
    <w:rsid w:val="000A7AD5"/>
    <w:rsid w:val="000C6F2E"/>
    <w:rsid w:val="001061F5"/>
    <w:rsid w:val="00111F46"/>
    <w:rsid w:val="00120C40"/>
    <w:rsid w:val="0014503B"/>
    <w:rsid w:val="00157E74"/>
    <w:rsid w:val="00176B84"/>
    <w:rsid w:val="00180173"/>
    <w:rsid w:val="001812AA"/>
    <w:rsid w:val="001967E1"/>
    <w:rsid w:val="001A6703"/>
    <w:rsid w:val="001B1185"/>
    <w:rsid w:val="001B3490"/>
    <w:rsid w:val="001C2DD7"/>
    <w:rsid w:val="001F0A52"/>
    <w:rsid w:val="002340A5"/>
    <w:rsid w:val="00241137"/>
    <w:rsid w:val="00254E98"/>
    <w:rsid w:val="00266E39"/>
    <w:rsid w:val="002A0904"/>
    <w:rsid w:val="00307369"/>
    <w:rsid w:val="00344740"/>
    <w:rsid w:val="00356D38"/>
    <w:rsid w:val="0035735F"/>
    <w:rsid w:val="00374FC5"/>
    <w:rsid w:val="00382B8C"/>
    <w:rsid w:val="003C00DE"/>
    <w:rsid w:val="003C5F99"/>
    <w:rsid w:val="003C71EA"/>
    <w:rsid w:val="003D7817"/>
    <w:rsid w:val="003E2068"/>
    <w:rsid w:val="003E5E26"/>
    <w:rsid w:val="00414BC0"/>
    <w:rsid w:val="00422A57"/>
    <w:rsid w:val="00423626"/>
    <w:rsid w:val="0044062C"/>
    <w:rsid w:val="00445CB6"/>
    <w:rsid w:val="004A443D"/>
    <w:rsid w:val="004A63E1"/>
    <w:rsid w:val="004D349C"/>
    <w:rsid w:val="004E4F37"/>
    <w:rsid w:val="004E5C4F"/>
    <w:rsid w:val="005129B5"/>
    <w:rsid w:val="00513C3F"/>
    <w:rsid w:val="00534986"/>
    <w:rsid w:val="005405CC"/>
    <w:rsid w:val="00540F2D"/>
    <w:rsid w:val="00555C03"/>
    <w:rsid w:val="00557CD0"/>
    <w:rsid w:val="005756EE"/>
    <w:rsid w:val="00575786"/>
    <w:rsid w:val="00590541"/>
    <w:rsid w:val="005C71B0"/>
    <w:rsid w:val="005E16E9"/>
    <w:rsid w:val="005E2810"/>
    <w:rsid w:val="005F4144"/>
    <w:rsid w:val="00614C5F"/>
    <w:rsid w:val="0063092D"/>
    <w:rsid w:val="00637A7C"/>
    <w:rsid w:val="00652630"/>
    <w:rsid w:val="00661EE5"/>
    <w:rsid w:val="00676548"/>
    <w:rsid w:val="006A11A5"/>
    <w:rsid w:val="006A1AA3"/>
    <w:rsid w:val="006B081C"/>
    <w:rsid w:val="006C2825"/>
    <w:rsid w:val="006C7A47"/>
    <w:rsid w:val="006D1883"/>
    <w:rsid w:val="006E05F0"/>
    <w:rsid w:val="00700BEB"/>
    <w:rsid w:val="00716234"/>
    <w:rsid w:val="007572B6"/>
    <w:rsid w:val="00765771"/>
    <w:rsid w:val="00770B77"/>
    <w:rsid w:val="00781A3A"/>
    <w:rsid w:val="007927EF"/>
    <w:rsid w:val="00795B44"/>
    <w:rsid w:val="007B6851"/>
    <w:rsid w:val="007D1089"/>
    <w:rsid w:val="007E77FB"/>
    <w:rsid w:val="00822DFD"/>
    <w:rsid w:val="0082641C"/>
    <w:rsid w:val="00834946"/>
    <w:rsid w:val="00851748"/>
    <w:rsid w:val="008532F9"/>
    <w:rsid w:val="008572BB"/>
    <w:rsid w:val="00861E87"/>
    <w:rsid w:val="008666C5"/>
    <w:rsid w:val="0087359B"/>
    <w:rsid w:val="008A07FD"/>
    <w:rsid w:val="008A4CD2"/>
    <w:rsid w:val="008B29C6"/>
    <w:rsid w:val="008B7953"/>
    <w:rsid w:val="008D3227"/>
    <w:rsid w:val="008D4E65"/>
    <w:rsid w:val="008D5B6A"/>
    <w:rsid w:val="008E2037"/>
    <w:rsid w:val="00903ACC"/>
    <w:rsid w:val="00913F6F"/>
    <w:rsid w:val="009172BB"/>
    <w:rsid w:val="0091784F"/>
    <w:rsid w:val="00932B0E"/>
    <w:rsid w:val="0095759B"/>
    <w:rsid w:val="00973F1A"/>
    <w:rsid w:val="009A315F"/>
    <w:rsid w:val="009B5B10"/>
    <w:rsid w:val="009C5F5E"/>
    <w:rsid w:val="009E508D"/>
    <w:rsid w:val="009F0143"/>
    <w:rsid w:val="00A31AF0"/>
    <w:rsid w:val="00A479D7"/>
    <w:rsid w:val="00A63169"/>
    <w:rsid w:val="00A6344A"/>
    <w:rsid w:val="00A879FA"/>
    <w:rsid w:val="00A92637"/>
    <w:rsid w:val="00A95559"/>
    <w:rsid w:val="00AB0687"/>
    <w:rsid w:val="00AB392C"/>
    <w:rsid w:val="00AB3E54"/>
    <w:rsid w:val="00AB7DD8"/>
    <w:rsid w:val="00AD46E9"/>
    <w:rsid w:val="00AE0FFC"/>
    <w:rsid w:val="00AF1F7B"/>
    <w:rsid w:val="00AF35AA"/>
    <w:rsid w:val="00B0072F"/>
    <w:rsid w:val="00B10AB5"/>
    <w:rsid w:val="00B349DC"/>
    <w:rsid w:val="00B41E0F"/>
    <w:rsid w:val="00BB34BF"/>
    <w:rsid w:val="00BC080D"/>
    <w:rsid w:val="00BC7BA1"/>
    <w:rsid w:val="00BD13D7"/>
    <w:rsid w:val="00C02BE1"/>
    <w:rsid w:val="00C049D5"/>
    <w:rsid w:val="00C27483"/>
    <w:rsid w:val="00C316FE"/>
    <w:rsid w:val="00C36A93"/>
    <w:rsid w:val="00C52E64"/>
    <w:rsid w:val="00C61387"/>
    <w:rsid w:val="00C960C2"/>
    <w:rsid w:val="00CA1ADC"/>
    <w:rsid w:val="00CA2207"/>
    <w:rsid w:val="00CC5DC7"/>
    <w:rsid w:val="00CD3CCD"/>
    <w:rsid w:val="00CE3EAF"/>
    <w:rsid w:val="00CE7919"/>
    <w:rsid w:val="00CF42DE"/>
    <w:rsid w:val="00D066CD"/>
    <w:rsid w:val="00D07151"/>
    <w:rsid w:val="00D13A81"/>
    <w:rsid w:val="00D14E8E"/>
    <w:rsid w:val="00D6057B"/>
    <w:rsid w:val="00D6229E"/>
    <w:rsid w:val="00D66808"/>
    <w:rsid w:val="00D7402A"/>
    <w:rsid w:val="00DA3A75"/>
    <w:rsid w:val="00DB0E8E"/>
    <w:rsid w:val="00DB6F6D"/>
    <w:rsid w:val="00DC038F"/>
    <w:rsid w:val="00DD1BBB"/>
    <w:rsid w:val="00DD3814"/>
    <w:rsid w:val="00DD7C14"/>
    <w:rsid w:val="00DF4BED"/>
    <w:rsid w:val="00E30D34"/>
    <w:rsid w:val="00E317EB"/>
    <w:rsid w:val="00E748AA"/>
    <w:rsid w:val="00E844AE"/>
    <w:rsid w:val="00E92598"/>
    <w:rsid w:val="00E92925"/>
    <w:rsid w:val="00EA0467"/>
    <w:rsid w:val="00EA185C"/>
    <w:rsid w:val="00EA7A77"/>
    <w:rsid w:val="00EB2276"/>
    <w:rsid w:val="00EE6912"/>
    <w:rsid w:val="00F029FD"/>
    <w:rsid w:val="00F1428C"/>
    <w:rsid w:val="00F257F7"/>
    <w:rsid w:val="00F34191"/>
    <w:rsid w:val="00F6257B"/>
    <w:rsid w:val="00FA5C28"/>
    <w:rsid w:val="00FD3299"/>
    <w:rsid w:val="00FE66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1F7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F1F7B"/>
    <w:rPr>
      <w:rFonts w:cs="Times New Roman"/>
      <w:sz w:val="18"/>
      <w:szCs w:val="18"/>
    </w:rPr>
  </w:style>
  <w:style w:type="paragraph" w:styleId="a4">
    <w:name w:val="footer"/>
    <w:basedOn w:val="a"/>
    <w:link w:val="Char0"/>
    <w:uiPriority w:val="99"/>
    <w:rsid w:val="00AF1F7B"/>
    <w:pPr>
      <w:tabs>
        <w:tab w:val="center" w:pos="4153"/>
        <w:tab w:val="right" w:pos="8306"/>
      </w:tabs>
      <w:snapToGrid w:val="0"/>
      <w:jc w:val="left"/>
    </w:pPr>
    <w:rPr>
      <w:sz w:val="18"/>
      <w:szCs w:val="18"/>
    </w:rPr>
  </w:style>
  <w:style w:type="character" w:customStyle="1" w:styleId="Char0">
    <w:name w:val="页脚 Char"/>
    <w:link w:val="a4"/>
    <w:uiPriority w:val="99"/>
    <w:locked/>
    <w:rsid w:val="00AF1F7B"/>
    <w:rPr>
      <w:rFonts w:cs="Times New Roman"/>
      <w:sz w:val="18"/>
      <w:szCs w:val="18"/>
    </w:rPr>
  </w:style>
  <w:style w:type="character" w:styleId="a5">
    <w:name w:val="Strong"/>
    <w:uiPriority w:val="99"/>
    <w:qFormat/>
    <w:rsid w:val="00AF1F7B"/>
    <w:rPr>
      <w:rFonts w:cs="Times New Roman"/>
      <w:b/>
      <w:bCs/>
    </w:rPr>
  </w:style>
  <w:style w:type="character" w:customStyle="1" w:styleId="apple-converted-space">
    <w:name w:val="apple-converted-space"/>
    <w:uiPriority w:val="99"/>
    <w:rsid w:val="00AF1F7B"/>
    <w:rPr>
      <w:rFonts w:cs="Times New Roman"/>
    </w:rPr>
  </w:style>
  <w:style w:type="character" w:styleId="a6">
    <w:name w:val="Hyperlink"/>
    <w:uiPriority w:val="99"/>
    <w:rsid w:val="00F257F7"/>
    <w:rPr>
      <w:rFonts w:cs="Times New Roman"/>
      <w:color w:val="0000FF"/>
      <w:u w:val="single"/>
    </w:rPr>
  </w:style>
  <w:style w:type="character" w:styleId="a7">
    <w:name w:val="FollowedHyperlink"/>
    <w:uiPriority w:val="99"/>
    <w:semiHidden/>
    <w:rsid w:val="00834946"/>
    <w:rPr>
      <w:rFonts w:cs="Times New Roman"/>
      <w:color w:val="800080"/>
      <w:u w:val="single"/>
    </w:rPr>
  </w:style>
  <w:style w:type="character" w:customStyle="1" w:styleId="15">
    <w:name w:val="15"/>
    <w:basedOn w:val="a0"/>
    <w:qFormat/>
    <w:rsid w:val="006A1AA3"/>
    <w:rPr>
      <w:rFonts w:ascii="Times New Roman" w:hAnsi="Times New Roman" w:cs="Times New Roman" w:hint="default"/>
      <w:b/>
      <w:bCs/>
    </w:rPr>
  </w:style>
  <w:style w:type="paragraph" w:styleId="a8">
    <w:name w:val="Normal (Web)"/>
    <w:basedOn w:val="a"/>
    <w:uiPriority w:val="99"/>
    <w:qFormat/>
    <w:rsid w:val="004D349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6485550">
      <w:marLeft w:val="0"/>
      <w:marRight w:val="0"/>
      <w:marTop w:val="0"/>
      <w:marBottom w:val="0"/>
      <w:divBdr>
        <w:top w:val="none" w:sz="0" w:space="0" w:color="auto"/>
        <w:left w:val="none" w:sz="0" w:space="0" w:color="auto"/>
        <w:bottom w:val="none" w:sz="0" w:space="0" w:color="auto"/>
        <w:right w:val="none" w:sz="0" w:space="0" w:color="auto"/>
      </w:divBdr>
    </w:div>
    <w:div w:id="2015768327">
      <w:bodyDiv w:val="1"/>
      <w:marLeft w:val="0"/>
      <w:marRight w:val="0"/>
      <w:marTop w:val="0"/>
      <w:marBottom w:val="0"/>
      <w:divBdr>
        <w:top w:val="none" w:sz="0" w:space="0" w:color="auto"/>
        <w:left w:val="none" w:sz="0" w:space="0" w:color="auto"/>
        <w:bottom w:val="none" w:sz="0" w:space="0" w:color="auto"/>
        <w:right w:val="none" w:sz="0" w:space="0" w:color="auto"/>
      </w:divBdr>
      <w:divsChild>
        <w:div w:id="693922199">
          <w:marLeft w:val="0"/>
          <w:marRight w:val="0"/>
          <w:marTop w:val="0"/>
          <w:marBottom w:val="0"/>
          <w:divBdr>
            <w:top w:val="none" w:sz="0" w:space="0" w:color="auto"/>
            <w:left w:val="none" w:sz="0" w:space="0" w:color="auto"/>
            <w:bottom w:val="none" w:sz="0" w:space="0" w:color="auto"/>
            <w:right w:val="none" w:sz="0" w:space="0" w:color="auto"/>
          </w:divBdr>
          <w:divsChild>
            <w:div w:id="2065594357">
              <w:marLeft w:val="0"/>
              <w:marRight w:val="0"/>
              <w:marTop w:val="100"/>
              <w:marBottom w:val="100"/>
              <w:divBdr>
                <w:top w:val="single" w:sz="2" w:space="8" w:color="E5E5E5"/>
                <w:left w:val="single" w:sz="2" w:space="8" w:color="E5E5E5"/>
                <w:bottom w:val="single" w:sz="2" w:space="8" w:color="E5E5E5"/>
                <w:right w:val="single" w:sz="2" w:space="8" w:color="E5E5E5"/>
              </w:divBdr>
              <w:divsChild>
                <w:div w:id="1805926301">
                  <w:marLeft w:val="0"/>
                  <w:marRight w:val="0"/>
                  <w:marTop w:val="0"/>
                  <w:marBottom w:val="0"/>
                  <w:divBdr>
                    <w:top w:val="none" w:sz="0" w:space="0" w:color="auto"/>
                    <w:left w:val="none" w:sz="0" w:space="0" w:color="auto"/>
                    <w:bottom w:val="none" w:sz="0" w:space="0" w:color="auto"/>
                    <w:right w:val="none" w:sz="0" w:space="0" w:color="auto"/>
                  </w:divBdr>
                  <w:divsChild>
                    <w:div w:id="923298903">
                      <w:marLeft w:val="0"/>
                      <w:marRight w:val="0"/>
                      <w:marTop w:val="0"/>
                      <w:marBottom w:val="0"/>
                      <w:divBdr>
                        <w:top w:val="none" w:sz="0" w:space="0" w:color="auto"/>
                        <w:left w:val="none" w:sz="0" w:space="0" w:color="auto"/>
                        <w:bottom w:val="none" w:sz="0" w:space="0" w:color="auto"/>
                        <w:right w:val="none" w:sz="0" w:space="0" w:color="auto"/>
                      </w:divBdr>
                      <w:divsChild>
                        <w:div w:id="1025400650">
                          <w:marLeft w:val="0"/>
                          <w:marRight w:val="0"/>
                          <w:marTop w:val="0"/>
                          <w:marBottom w:val="0"/>
                          <w:divBdr>
                            <w:top w:val="none" w:sz="0" w:space="0" w:color="auto"/>
                            <w:left w:val="none" w:sz="0" w:space="0" w:color="auto"/>
                            <w:bottom w:val="none" w:sz="0" w:space="0" w:color="auto"/>
                            <w:right w:val="none" w:sz="0" w:space="0" w:color="auto"/>
                          </w:divBdr>
                          <w:divsChild>
                            <w:div w:id="853693044">
                              <w:marLeft w:val="0"/>
                              <w:marRight w:val="0"/>
                              <w:marTop w:val="0"/>
                              <w:marBottom w:val="0"/>
                              <w:divBdr>
                                <w:top w:val="none" w:sz="0" w:space="0" w:color="auto"/>
                                <w:left w:val="none" w:sz="0" w:space="0" w:color="auto"/>
                                <w:bottom w:val="none" w:sz="0" w:space="0" w:color="auto"/>
                                <w:right w:val="none" w:sz="0" w:space="0" w:color="auto"/>
                              </w:divBdr>
                              <w:divsChild>
                                <w:div w:id="8242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7</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154</cp:revision>
  <dcterms:created xsi:type="dcterms:W3CDTF">2020-05-04T23:43:00Z</dcterms:created>
  <dcterms:modified xsi:type="dcterms:W3CDTF">2021-03-24T03:03:00Z</dcterms:modified>
</cp:coreProperties>
</file>